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744D" w14:textId="77777777" w:rsidR="003449DC" w:rsidRPr="00CF42E6" w:rsidRDefault="003449DC" w:rsidP="00116E5A">
      <w:pPr>
        <w:rPr>
          <w:rFonts w:ascii="Arial" w:hAnsi="Arial" w:cs="Arial"/>
          <w:b/>
          <w:sz w:val="28"/>
          <w:szCs w:val="28"/>
          <w:lang w:val="en-US"/>
        </w:rPr>
      </w:pPr>
    </w:p>
    <w:p w14:paraId="23885370" w14:textId="77777777" w:rsidR="00A60557" w:rsidRPr="00DC6957" w:rsidRDefault="00B21DB3" w:rsidP="002A7842">
      <w:pPr>
        <w:jc w:val="both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t>Акустический сейф</w:t>
      </w:r>
    </w:p>
    <w:p w14:paraId="3FF5C2A2" w14:textId="4107B5D0" w:rsidR="00B21DB3" w:rsidRPr="00CF42E6" w:rsidRDefault="00B21DB3" w:rsidP="002A7842">
      <w:pPr>
        <w:jc w:val="both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t>«СКАТ</w:t>
      </w:r>
      <w:r w:rsidR="00522EC7">
        <w:rPr>
          <w:rFonts w:ascii="Arial" w:hAnsi="Arial" w:cs="Arial"/>
          <w:b/>
          <w:sz w:val="28"/>
          <w:szCs w:val="28"/>
        </w:rPr>
        <w:t>-10</w:t>
      </w:r>
      <w:r w:rsidR="002A7842">
        <w:rPr>
          <w:rFonts w:ascii="Arial" w:hAnsi="Arial" w:cs="Arial"/>
          <w:b/>
          <w:sz w:val="28"/>
          <w:szCs w:val="28"/>
        </w:rPr>
        <w:t>П</w:t>
      </w:r>
      <w:r w:rsidRPr="00CF42E6">
        <w:rPr>
          <w:rFonts w:ascii="Arial" w:hAnsi="Arial" w:cs="Arial"/>
          <w:b/>
          <w:sz w:val="28"/>
          <w:szCs w:val="28"/>
        </w:rPr>
        <w:t>»</w:t>
      </w:r>
    </w:p>
    <w:p w14:paraId="52389D9D" w14:textId="2A70FA66" w:rsidR="004D179C" w:rsidRPr="00CF42E6" w:rsidRDefault="00522EC7" w:rsidP="00116E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B42D307" wp14:editId="3C6A558E">
            <wp:extent cx="5940425" cy="6618955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at 10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5A64" w14:textId="77777777" w:rsidR="00116E5A" w:rsidRDefault="00116E5A" w:rsidP="002A7842">
      <w:pPr>
        <w:spacing w:line="360" w:lineRule="auto"/>
        <w:rPr>
          <w:rFonts w:ascii="Arial" w:hAnsi="Arial" w:cs="Arial"/>
          <w:sz w:val="28"/>
          <w:szCs w:val="28"/>
        </w:rPr>
      </w:pPr>
    </w:p>
    <w:p w14:paraId="610364ED" w14:textId="6B7E658C" w:rsidR="004D179C" w:rsidRDefault="004D179C" w:rsidP="005715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Руководство по эксплуатации</w:t>
      </w:r>
    </w:p>
    <w:p w14:paraId="47D39E06" w14:textId="6718D6DB" w:rsidR="00522EC7" w:rsidRPr="00CF42E6" w:rsidRDefault="00116E5A" w:rsidP="00522E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ООО </w:t>
      </w:r>
      <w:r w:rsidRPr="00522EC7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Нера</w:t>
      </w:r>
      <w:proofErr w:type="spellEnd"/>
      <w:r>
        <w:rPr>
          <w:rFonts w:ascii="Arial" w:hAnsi="Arial" w:cs="Arial"/>
          <w:sz w:val="28"/>
          <w:szCs w:val="28"/>
        </w:rPr>
        <w:t>-С</w:t>
      </w:r>
      <w:r w:rsidRPr="00522EC7">
        <w:rPr>
          <w:rFonts w:ascii="Arial" w:hAnsi="Arial" w:cs="Arial"/>
          <w:sz w:val="28"/>
          <w:szCs w:val="28"/>
        </w:rPr>
        <w:t>”</w:t>
      </w:r>
      <w:r w:rsidR="003449DC" w:rsidRPr="00CF42E6">
        <w:rPr>
          <w:rFonts w:ascii="Arial" w:hAnsi="Arial" w:cs="Arial"/>
          <w:sz w:val="28"/>
          <w:szCs w:val="28"/>
        </w:rPr>
        <w:br w:type="page"/>
      </w:r>
    </w:p>
    <w:p w14:paraId="26F3E9FE" w14:textId="77777777" w:rsidR="007E4F0F" w:rsidRPr="00800D58" w:rsidRDefault="007E4F0F" w:rsidP="007E4F0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76647196" w14:textId="77777777" w:rsidR="00621011" w:rsidRPr="00D7473F" w:rsidRDefault="00621011" w:rsidP="006E6B4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</w:t>
      </w:r>
      <w:r w:rsidRPr="00522EC7">
        <w:rPr>
          <w:rFonts w:ascii="Arial" w:hAnsi="Arial" w:cs="Arial"/>
          <w:b/>
          <w:sz w:val="28"/>
          <w:szCs w:val="28"/>
        </w:rPr>
        <w:t>Описание и работа</w:t>
      </w:r>
    </w:p>
    <w:p w14:paraId="0666902A" w14:textId="77777777" w:rsidR="00B21DB3" w:rsidRPr="00522EC7" w:rsidRDefault="00B21DB3" w:rsidP="009370E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522EC7">
        <w:rPr>
          <w:rFonts w:ascii="Arial" w:hAnsi="Arial" w:cs="Arial"/>
          <w:i/>
          <w:sz w:val="28"/>
          <w:szCs w:val="28"/>
        </w:rPr>
        <w:t>1</w:t>
      </w:r>
      <w:r w:rsidR="00621011" w:rsidRPr="00522EC7">
        <w:rPr>
          <w:rFonts w:ascii="Arial" w:hAnsi="Arial" w:cs="Arial"/>
          <w:i/>
          <w:sz w:val="28"/>
          <w:szCs w:val="28"/>
        </w:rPr>
        <w:t>.1. </w:t>
      </w:r>
      <w:r w:rsidRPr="00522EC7">
        <w:rPr>
          <w:rFonts w:ascii="Arial" w:hAnsi="Arial" w:cs="Arial"/>
          <w:i/>
          <w:sz w:val="28"/>
          <w:szCs w:val="28"/>
        </w:rPr>
        <w:t xml:space="preserve"> Назначение </w:t>
      </w:r>
    </w:p>
    <w:p w14:paraId="27B55AB9" w14:textId="0C382696" w:rsidR="00CC0D85" w:rsidRDefault="00B21DB3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Изделие «</w:t>
      </w:r>
      <w:r w:rsidR="00522EC7">
        <w:rPr>
          <w:rFonts w:ascii="Arial" w:hAnsi="Arial" w:cs="Arial"/>
          <w:sz w:val="28"/>
          <w:szCs w:val="28"/>
        </w:rPr>
        <w:t>СКАТ-10П</w:t>
      </w:r>
      <w:r w:rsidRPr="00CF42E6">
        <w:rPr>
          <w:rFonts w:ascii="Arial" w:hAnsi="Arial" w:cs="Arial"/>
          <w:sz w:val="28"/>
          <w:szCs w:val="28"/>
        </w:rPr>
        <w:t xml:space="preserve">» предназначено для защиты речевой информации </w:t>
      </w:r>
      <w:r w:rsidR="00CE492C">
        <w:rPr>
          <w:rFonts w:ascii="Arial" w:hAnsi="Arial" w:cs="Arial"/>
          <w:sz w:val="28"/>
          <w:szCs w:val="28"/>
        </w:rPr>
        <w:t xml:space="preserve">от утечки </w:t>
      </w:r>
      <w:r w:rsidR="009D5150">
        <w:rPr>
          <w:rFonts w:ascii="Arial" w:hAnsi="Arial" w:cs="Arial"/>
          <w:sz w:val="28"/>
          <w:szCs w:val="28"/>
        </w:rPr>
        <w:t xml:space="preserve">как </w:t>
      </w:r>
      <w:r w:rsidR="00CE492C">
        <w:rPr>
          <w:rFonts w:ascii="Arial" w:hAnsi="Arial" w:cs="Arial"/>
          <w:sz w:val="28"/>
          <w:szCs w:val="28"/>
        </w:rPr>
        <w:t>через каналы сотовой связи</w:t>
      </w:r>
      <w:r w:rsidR="00B17C85">
        <w:rPr>
          <w:rFonts w:ascii="Arial" w:hAnsi="Arial" w:cs="Arial"/>
          <w:sz w:val="28"/>
          <w:szCs w:val="28"/>
        </w:rPr>
        <w:t xml:space="preserve"> </w:t>
      </w:r>
      <w:r w:rsidR="00B12CE6">
        <w:rPr>
          <w:rFonts w:ascii="Arial" w:hAnsi="Arial" w:cs="Arial"/>
          <w:sz w:val="28"/>
          <w:szCs w:val="28"/>
        </w:rPr>
        <w:t>группы мобильных телефонов</w:t>
      </w:r>
      <w:r w:rsidR="00AC3727">
        <w:rPr>
          <w:rFonts w:ascii="Arial" w:hAnsi="Arial" w:cs="Arial"/>
          <w:sz w:val="28"/>
          <w:szCs w:val="28"/>
        </w:rPr>
        <w:t>,</w:t>
      </w:r>
      <w:r w:rsidR="00CE492C">
        <w:rPr>
          <w:rFonts w:ascii="Arial" w:hAnsi="Arial" w:cs="Arial"/>
          <w:sz w:val="28"/>
          <w:szCs w:val="28"/>
        </w:rPr>
        <w:t xml:space="preserve"> при</w:t>
      </w:r>
      <w:r w:rsidRPr="00CF42E6">
        <w:rPr>
          <w:rFonts w:ascii="Arial" w:hAnsi="Arial" w:cs="Arial"/>
          <w:sz w:val="28"/>
          <w:szCs w:val="28"/>
        </w:rPr>
        <w:t xml:space="preserve"> </w:t>
      </w:r>
      <w:r w:rsidR="009D5150">
        <w:rPr>
          <w:rFonts w:ascii="Arial" w:hAnsi="Arial" w:cs="Arial"/>
          <w:sz w:val="28"/>
          <w:szCs w:val="28"/>
        </w:rPr>
        <w:t xml:space="preserve">их </w:t>
      </w:r>
      <w:r w:rsidR="001C37CE">
        <w:rPr>
          <w:rFonts w:ascii="Arial" w:hAnsi="Arial" w:cs="Arial"/>
          <w:sz w:val="28"/>
          <w:szCs w:val="28"/>
        </w:rPr>
        <w:t>несанкционированной</w:t>
      </w:r>
      <w:r w:rsidRPr="00CF42E6">
        <w:rPr>
          <w:rFonts w:ascii="Arial" w:hAnsi="Arial" w:cs="Arial"/>
          <w:sz w:val="28"/>
          <w:szCs w:val="28"/>
        </w:rPr>
        <w:t xml:space="preserve"> дистанционной активаци</w:t>
      </w:r>
      <w:r w:rsidR="009D5150">
        <w:rPr>
          <w:rFonts w:ascii="Arial" w:hAnsi="Arial" w:cs="Arial"/>
          <w:sz w:val="28"/>
          <w:szCs w:val="28"/>
        </w:rPr>
        <w:t>и</w:t>
      </w:r>
      <w:r w:rsidR="001F1367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68E20E4D" w14:textId="799669CB" w:rsidR="001805D8" w:rsidRPr="00522EC7" w:rsidRDefault="00321084" w:rsidP="00522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</w:t>
      </w:r>
      <w:r w:rsidR="000E3EAF">
        <w:rPr>
          <w:rFonts w:ascii="Arial" w:hAnsi="Arial" w:cs="Arial"/>
          <w:sz w:val="28"/>
          <w:szCs w:val="28"/>
        </w:rPr>
        <w:t xml:space="preserve">делие конструктивно исполнено в носимом варианте и размещается в </w:t>
      </w:r>
      <w:r w:rsidR="00A91BE7">
        <w:rPr>
          <w:rFonts w:ascii="Arial" w:hAnsi="Arial" w:cs="Arial"/>
          <w:sz w:val="28"/>
          <w:szCs w:val="28"/>
        </w:rPr>
        <w:t>ударопрочном кейсе.</w:t>
      </w:r>
    </w:p>
    <w:p w14:paraId="434B977C" w14:textId="73833A04" w:rsidR="00DE6241" w:rsidRPr="00522EC7" w:rsidRDefault="00DE6241" w:rsidP="00CC0287">
      <w:pPr>
        <w:spacing w:after="0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522EC7">
        <w:rPr>
          <w:rFonts w:ascii="Arial" w:hAnsi="Arial" w:cs="Arial"/>
          <w:bCs/>
          <w:i/>
          <w:sz w:val="28"/>
          <w:szCs w:val="28"/>
        </w:rPr>
        <w:t>1.</w:t>
      </w:r>
      <w:r w:rsidR="00522EC7">
        <w:rPr>
          <w:rFonts w:ascii="Arial" w:hAnsi="Arial" w:cs="Arial"/>
          <w:bCs/>
          <w:i/>
          <w:sz w:val="28"/>
          <w:szCs w:val="28"/>
        </w:rPr>
        <w:t>2</w:t>
      </w:r>
      <w:r w:rsidRPr="00522EC7">
        <w:rPr>
          <w:rFonts w:ascii="Arial" w:hAnsi="Arial" w:cs="Arial"/>
          <w:bCs/>
          <w:i/>
          <w:sz w:val="28"/>
          <w:szCs w:val="28"/>
        </w:rPr>
        <w:t>. Устройство</w:t>
      </w:r>
    </w:p>
    <w:p w14:paraId="5E4D2CF5" w14:textId="4D98BE80" w:rsidR="00FD5DCC" w:rsidRDefault="00500A55" w:rsidP="00522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22EC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.1. </w:t>
      </w:r>
      <w:r w:rsidR="00E91AEC">
        <w:rPr>
          <w:rFonts w:ascii="Arial" w:hAnsi="Arial" w:cs="Arial"/>
          <w:sz w:val="28"/>
          <w:szCs w:val="28"/>
        </w:rPr>
        <w:t>В изделии «Скат</w:t>
      </w:r>
      <w:r w:rsidR="00522EC7">
        <w:rPr>
          <w:rFonts w:ascii="Arial" w:hAnsi="Arial" w:cs="Arial"/>
          <w:sz w:val="28"/>
          <w:szCs w:val="28"/>
        </w:rPr>
        <w:t>-10</w:t>
      </w:r>
      <w:r w:rsidR="00FD5DCC">
        <w:rPr>
          <w:rFonts w:ascii="Arial" w:hAnsi="Arial" w:cs="Arial"/>
          <w:sz w:val="28"/>
          <w:szCs w:val="28"/>
        </w:rPr>
        <w:t>П</w:t>
      </w:r>
      <w:r w:rsidR="00E91AEC">
        <w:rPr>
          <w:rFonts w:ascii="Arial" w:hAnsi="Arial" w:cs="Arial"/>
          <w:sz w:val="28"/>
          <w:szCs w:val="28"/>
        </w:rPr>
        <w:t>»</w:t>
      </w:r>
      <w:r w:rsidR="00FD5DCC">
        <w:rPr>
          <w:rFonts w:ascii="Arial" w:hAnsi="Arial" w:cs="Arial"/>
          <w:sz w:val="28"/>
          <w:szCs w:val="28"/>
        </w:rPr>
        <w:t xml:space="preserve"> используется</w:t>
      </w:r>
      <w:r w:rsidR="00522EC7">
        <w:rPr>
          <w:rFonts w:ascii="Arial" w:hAnsi="Arial" w:cs="Arial"/>
          <w:sz w:val="28"/>
          <w:szCs w:val="28"/>
        </w:rPr>
        <w:t xml:space="preserve"> </w:t>
      </w:r>
      <w:r w:rsidR="001F60F4">
        <w:rPr>
          <w:rFonts w:ascii="Arial" w:hAnsi="Arial" w:cs="Arial"/>
          <w:sz w:val="28"/>
          <w:szCs w:val="28"/>
        </w:rPr>
        <w:t>экранированный</w:t>
      </w:r>
      <w:r w:rsidR="00FD5DCC">
        <w:rPr>
          <w:rFonts w:ascii="Arial" w:hAnsi="Arial" w:cs="Arial"/>
          <w:sz w:val="28"/>
          <w:szCs w:val="28"/>
        </w:rPr>
        <w:t xml:space="preserve"> </w:t>
      </w:r>
      <w:r w:rsidR="001F60F4">
        <w:rPr>
          <w:rFonts w:ascii="Arial" w:hAnsi="Arial" w:cs="Arial"/>
          <w:sz w:val="28"/>
          <w:szCs w:val="28"/>
        </w:rPr>
        <w:t>корпус</w:t>
      </w:r>
      <w:r w:rsidR="00522EC7">
        <w:rPr>
          <w:rFonts w:ascii="Arial" w:hAnsi="Arial" w:cs="Arial"/>
          <w:sz w:val="28"/>
          <w:szCs w:val="28"/>
        </w:rPr>
        <w:t xml:space="preserve">, который </w:t>
      </w:r>
      <w:r w:rsidR="00D07DEA">
        <w:rPr>
          <w:rFonts w:ascii="Arial" w:hAnsi="Arial" w:cs="Arial"/>
          <w:sz w:val="28"/>
          <w:szCs w:val="28"/>
        </w:rPr>
        <w:t xml:space="preserve">подавляет электромагнитное излучение, </w:t>
      </w:r>
      <w:r w:rsidR="008C764A">
        <w:rPr>
          <w:rFonts w:ascii="Arial" w:hAnsi="Arial" w:cs="Arial"/>
          <w:sz w:val="28"/>
          <w:szCs w:val="28"/>
        </w:rPr>
        <w:t>вследствие</w:t>
      </w:r>
      <w:r w:rsidR="00D07DEA">
        <w:rPr>
          <w:rFonts w:ascii="Arial" w:hAnsi="Arial" w:cs="Arial"/>
          <w:sz w:val="28"/>
          <w:szCs w:val="28"/>
        </w:rPr>
        <w:t xml:space="preserve"> </w:t>
      </w:r>
      <w:r w:rsidR="00885044">
        <w:rPr>
          <w:rFonts w:ascii="Arial" w:hAnsi="Arial" w:cs="Arial"/>
          <w:sz w:val="28"/>
          <w:szCs w:val="28"/>
        </w:rPr>
        <w:t>чего мобильные телефоны, размещенные внутри изделия</w:t>
      </w:r>
      <w:r w:rsidR="00C5109E">
        <w:rPr>
          <w:rFonts w:ascii="Arial" w:hAnsi="Arial" w:cs="Arial"/>
          <w:sz w:val="28"/>
          <w:szCs w:val="28"/>
        </w:rPr>
        <w:t>,</w:t>
      </w:r>
      <w:r w:rsidR="00885044">
        <w:rPr>
          <w:rFonts w:ascii="Arial" w:hAnsi="Arial" w:cs="Arial"/>
          <w:sz w:val="28"/>
          <w:szCs w:val="28"/>
        </w:rPr>
        <w:t xml:space="preserve"> </w:t>
      </w:r>
      <w:r w:rsidR="008C764A">
        <w:rPr>
          <w:rFonts w:ascii="Arial" w:hAnsi="Arial" w:cs="Arial"/>
          <w:sz w:val="28"/>
          <w:szCs w:val="28"/>
        </w:rPr>
        <w:t>не могут связываться с ба</w:t>
      </w:r>
      <w:r w:rsidR="00885044">
        <w:rPr>
          <w:rFonts w:ascii="Arial" w:hAnsi="Arial" w:cs="Arial"/>
          <w:sz w:val="28"/>
          <w:szCs w:val="28"/>
        </w:rPr>
        <w:t>з</w:t>
      </w:r>
      <w:r w:rsidR="008C764A">
        <w:rPr>
          <w:rFonts w:ascii="Arial" w:hAnsi="Arial" w:cs="Arial"/>
          <w:sz w:val="28"/>
          <w:szCs w:val="28"/>
        </w:rPr>
        <w:t>овыми станциями</w:t>
      </w:r>
      <w:r w:rsidR="00885044">
        <w:rPr>
          <w:rFonts w:ascii="Arial" w:hAnsi="Arial" w:cs="Arial"/>
          <w:sz w:val="28"/>
          <w:szCs w:val="28"/>
        </w:rPr>
        <w:t>;</w:t>
      </w:r>
    </w:p>
    <w:p w14:paraId="51C297A2" w14:textId="297C18A7" w:rsidR="00EF0C78" w:rsidRDefault="00500A55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22EC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.2. </w:t>
      </w:r>
      <w:r w:rsidR="00783C74" w:rsidRPr="00CF42E6">
        <w:rPr>
          <w:rFonts w:ascii="Arial" w:hAnsi="Arial" w:cs="Arial"/>
          <w:sz w:val="28"/>
          <w:szCs w:val="28"/>
        </w:rPr>
        <w:t xml:space="preserve">Защищаемые телефоны (до </w:t>
      </w:r>
      <w:r w:rsidR="00522EC7">
        <w:rPr>
          <w:rFonts w:ascii="Arial" w:hAnsi="Arial" w:cs="Arial"/>
          <w:sz w:val="28"/>
          <w:szCs w:val="28"/>
        </w:rPr>
        <w:t>10</w:t>
      </w:r>
      <w:r w:rsidR="00783C74" w:rsidRPr="00CF42E6">
        <w:rPr>
          <w:rFonts w:ascii="Arial" w:hAnsi="Arial" w:cs="Arial"/>
          <w:sz w:val="28"/>
          <w:szCs w:val="28"/>
        </w:rPr>
        <w:t xml:space="preserve"> штук) размещаются в соответствующих ячейках акустического сейфа (рис</w:t>
      </w:r>
      <w:r w:rsidR="004036A6">
        <w:rPr>
          <w:rFonts w:ascii="Arial" w:hAnsi="Arial" w:cs="Arial"/>
          <w:sz w:val="28"/>
          <w:szCs w:val="28"/>
        </w:rPr>
        <w:t>.</w:t>
      </w:r>
      <w:r w:rsidR="00783C74" w:rsidRPr="00CF42E6">
        <w:rPr>
          <w:rFonts w:ascii="Arial" w:hAnsi="Arial" w:cs="Arial"/>
          <w:sz w:val="28"/>
          <w:szCs w:val="28"/>
        </w:rPr>
        <w:t xml:space="preserve">1). </w:t>
      </w:r>
    </w:p>
    <w:p w14:paraId="7DF7D904" w14:textId="2A307F9D" w:rsidR="000A094A" w:rsidRDefault="00500A55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22EC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.3. </w:t>
      </w:r>
      <w:r w:rsidR="00C32D27">
        <w:rPr>
          <w:rFonts w:ascii="Arial" w:hAnsi="Arial" w:cs="Arial"/>
          <w:sz w:val="28"/>
          <w:szCs w:val="28"/>
        </w:rPr>
        <w:t>Перед тем</w:t>
      </w:r>
      <w:r w:rsidR="00503502">
        <w:rPr>
          <w:rFonts w:ascii="Arial" w:hAnsi="Arial" w:cs="Arial"/>
          <w:sz w:val="28"/>
          <w:szCs w:val="28"/>
        </w:rPr>
        <w:t>,</w:t>
      </w:r>
      <w:r w:rsidR="00C32D27">
        <w:rPr>
          <w:rFonts w:ascii="Arial" w:hAnsi="Arial" w:cs="Arial"/>
          <w:sz w:val="28"/>
          <w:szCs w:val="28"/>
        </w:rPr>
        <w:t xml:space="preserve"> как </w:t>
      </w:r>
      <w:r w:rsidR="00EE6EF8">
        <w:rPr>
          <w:rFonts w:ascii="Arial" w:hAnsi="Arial" w:cs="Arial"/>
          <w:sz w:val="28"/>
          <w:szCs w:val="28"/>
        </w:rPr>
        <w:t>поместить</w:t>
      </w:r>
      <w:r w:rsidR="00C32D27">
        <w:rPr>
          <w:rFonts w:ascii="Arial" w:hAnsi="Arial" w:cs="Arial"/>
          <w:sz w:val="28"/>
          <w:szCs w:val="28"/>
        </w:rPr>
        <w:t xml:space="preserve"> телефон </w:t>
      </w:r>
      <w:r w:rsidR="00522EC7">
        <w:rPr>
          <w:rFonts w:ascii="Arial" w:hAnsi="Arial" w:cs="Arial"/>
          <w:sz w:val="28"/>
          <w:szCs w:val="28"/>
        </w:rPr>
        <w:t>необходимо открыть</w:t>
      </w:r>
      <w:r w:rsidR="005A47A1">
        <w:rPr>
          <w:rFonts w:ascii="Arial" w:hAnsi="Arial" w:cs="Arial"/>
          <w:sz w:val="28"/>
          <w:szCs w:val="28"/>
        </w:rPr>
        <w:t xml:space="preserve"> ячейку</w:t>
      </w:r>
      <w:r w:rsidR="00C32D27">
        <w:rPr>
          <w:rFonts w:ascii="Arial" w:hAnsi="Arial" w:cs="Arial"/>
          <w:sz w:val="28"/>
          <w:szCs w:val="28"/>
        </w:rPr>
        <w:t>,</w:t>
      </w:r>
      <w:r w:rsidR="00522EC7">
        <w:rPr>
          <w:rFonts w:ascii="Arial" w:hAnsi="Arial" w:cs="Arial"/>
          <w:sz w:val="28"/>
          <w:szCs w:val="28"/>
        </w:rPr>
        <w:t xml:space="preserve"> повернув жетон-ключ с номером.</w:t>
      </w:r>
    </w:p>
    <w:p w14:paraId="2B7B59E2" w14:textId="6824525B" w:rsidR="00D053E5" w:rsidRDefault="00713233" w:rsidP="00522E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Жетон</w:t>
      </w:r>
      <w:r w:rsidR="00522EC7">
        <w:rPr>
          <w:rFonts w:ascii="Arial" w:hAnsi="Arial" w:cs="Arial"/>
          <w:sz w:val="28"/>
          <w:szCs w:val="28"/>
        </w:rPr>
        <w:t>-ключ также</w:t>
      </w:r>
      <w:r w:rsidR="00330850">
        <w:rPr>
          <w:rFonts w:ascii="Arial" w:hAnsi="Arial" w:cs="Arial"/>
          <w:sz w:val="28"/>
          <w:szCs w:val="28"/>
        </w:rPr>
        <w:t xml:space="preserve"> служит для </w:t>
      </w:r>
      <w:r w:rsidR="00430972">
        <w:rPr>
          <w:rFonts w:ascii="Arial" w:hAnsi="Arial" w:cs="Arial"/>
          <w:sz w:val="28"/>
          <w:szCs w:val="28"/>
        </w:rPr>
        <w:t>идентификаци</w:t>
      </w:r>
      <w:r w:rsidR="00330850">
        <w:rPr>
          <w:rFonts w:ascii="Arial" w:hAnsi="Arial" w:cs="Arial"/>
          <w:sz w:val="28"/>
          <w:szCs w:val="28"/>
        </w:rPr>
        <w:t>и</w:t>
      </w:r>
      <w:r w:rsidR="00430972">
        <w:rPr>
          <w:rFonts w:ascii="Arial" w:hAnsi="Arial" w:cs="Arial"/>
          <w:sz w:val="28"/>
          <w:szCs w:val="28"/>
        </w:rPr>
        <w:t xml:space="preserve"> </w:t>
      </w:r>
      <w:r w:rsidR="00AB299B">
        <w:rPr>
          <w:rFonts w:ascii="Arial" w:hAnsi="Arial" w:cs="Arial"/>
          <w:sz w:val="28"/>
          <w:szCs w:val="28"/>
        </w:rPr>
        <w:t>телефона (</w:t>
      </w:r>
      <w:r w:rsidR="00577522">
        <w:rPr>
          <w:rFonts w:ascii="Arial" w:hAnsi="Arial" w:cs="Arial"/>
          <w:sz w:val="28"/>
          <w:szCs w:val="28"/>
        </w:rPr>
        <w:t>п</w:t>
      </w:r>
      <w:r w:rsidR="00AB299B">
        <w:rPr>
          <w:rFonts w:ascii="Arial" w:hAnsi="Arial" w:cs="Arial"/>
          <w:sz w:val="28"/>
          <w:szCs w:val="28"/>
        </w:rPr>
        <w:t>ока те</w:t>
      </w:r>
      <w:r w:rsidR="00577522">
        <w:rPr>
          <w:rFonts w:ascii="Arial" w:hAnsi="Arial" w:cs="Arial"/>
          <w:sz w:val="28"/>
          <w:szCs w:val="28"/>
        </w:rPr>
        <w:t>ле</w:t>
      </w:r>
      <w:r w:rsidR="00AB299B">
        <w:rPr>
          <w:rFonts w:ascii="Arial" w:hAnsi="Arial" w:cs="Arial"/>
          <w:sz w:val="28"/>
          <w:szCs w:val="28"/>
        </w:rPr>
        <w:t>фон находится в ячейке, жетон остается у пользователя)</w:t>
      </w:r>
    </w:p>
    <w:p w14:paraId="234D13D4" w14:textId="63D26634" w:rsidR="00522EC7" w:rsidRPr="00330850" w:rsidRDefault="00522EC7" w:rsidP="00522E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A7D606" wp14:editId="1039506F">
            <wp:extent cx="3660581" cy="27454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4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581" cy="274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404B3" w14:textId="6EFB703E" w:rsidR="00DE6241" w:rsidRDefault="00DE6241" w:rsidP="00D053E5">
      <w:pPr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14:paraId="0F851449" w14:textId="6F660D8B" w:rsidR="00E72C28" w:rsidRPr="00522EC7" w:rsidRDefault="009451E3" w:rsidP="00522EC7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Рис.1</w:t>
      </w:r>
    </w:p>
    <w:p w14:paraId="7F67FB06" w14:textId="74617F10" w:rsidR="00E72C28" w:rsidRDefault="00E72C28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03383D9E" w14:textId="4CD7D7A4" w:rsidR="00522EC7" w:rsidRPr="00522EC7" w:rsidRDefault="001A37F4" w:rsidP="00522EC7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22EC7">
        <w:rPr>
          <w:rFonts w:ascii="Arial" w:hAnsi="Arial" w:cs="Arial"/>
          <w:b/>
          <w:bCs/>
          <w:sz w:val="28"/>
          <w:szCs w:val="28"/>
        </w:rPr>
        <w:t xml:space="preserve">2. </w:t>
      </w:r>
      <w:r w:rsidR="00522EC7">
        <w:rPr>
          <w:rFonts w:ascii="Arial" w:hAnsi="Arial" w:cs="Arial"/>
          <w:b/>
          <w:bCs/>
          <w:sz w:val="28"/>
          <w:szCs w:val="28"/>
        </w:rPr>
        <w:t>Использование изделия</w:t>
      </w:r>
    </w:p>
    <w:p w14:paraId="3D653B0A" w14:textId="77777777" w:rsidR="00522EC7" w:rsidRDefault="009451E3" w:rsidP="00522EC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Откройте </w:t>
      </w:r>
      <w:r w:rsidR="00C35A08">
        <w:rPr>
          <w:rFonts w:ascii="Arial" w:hAnsi="Arial" w:cs="Arial"/>
          <w:sz w:val="28"/>
          <w:szCs w:val="28"/>
        </w:rPr>
        <w:t>кейс.</w:t>
      </w:r>
      <w:r w:rsidR="004C730E">
        <w:rPr>
          <w:rFonts w:ascii="Arial" w:hAnsi="Arial" w:cs="Arial"/>
          <w:sz w:val="28"/>
          <w:szCs w:val="28"/>
        </w:rPr>
        <w:t xml:space="preserve"> </w:t>
      </w:r>
      <w:r w:rsidR="00C35A08">
        <w:rPr>
          <w:rFonts w:ascii="Arial" w:hAnsi="Arial" w:cs="Arial"/>
          <w:sz w:val="28"/>
          <w:szCs w:val="28"/>
        </w:rPr>
        <w:t xml:space="preserve">Убедитесь, что </w:t>
      </w:r>
      <w:r w:rsidR="00F947D4">
        <w:rPr>
          <w:rFonts w:ascii="Arial" w:hAnsi="Arial" w:cs="Arial"/>
          <w:sz w:val="28"/>
          <w:szCs w:val="28"/>
        </w:rPr>
        <w:t>все жетоны находятся на соответствующих их номеру местах.</w:t>
      </w:r>
    </w:p>
    <w:p w14:paraId="16E6814E" w14:textId="1CE2A1C8" w:rsidR="004014C6" w:rsidRPr="00522EC7" w:rsidRDefault="00E62E6C" w:rsidP="00522EC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Поставьте изделие на горизонтальную поверхность.</w:t>
      </w:r>
    </w:p>
    <w:p w14:paraId="23FB496E" w14:textId="63AEE5FC" w:rsidR="00E62E6C" w:rsidRDefault="00FE7BC5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Откройте </w:t>
      </w:r>
      <w:r w:rsidR="005801A8">
        <w:rPr>
          <w:rFonts w:ascii="Arial" w:hAnsi="Arial" w:cs="Arial"/>
          <w:bCs/>
          <w:sz w:val="28"/>
          <w:szCs w:val="28"/>
        </w:rPr>
        <w:t>замки кейса и переведите верхнюю крышку в вертикальное положение</w:t>
      </w:r>
      <w:r w:rsidR="00522EC7">
        <w:rPr>
          <w:rFonts w:ascii="Arial" w:hAnsi="Arial" w:cs="Arial"/>
          <w:bCs/>
          <w:sz w:val="28"/>
          <w:szCs w:val="28"/>
        </w:rPr>
        <w:t>.</w:t>
      </w:r>
    </w:p>
    <w:p w14:paraId="7B7006FA" w14:textId="644C883F" w:rsidR="00DC13F3" w:rsidRDefault="00522EC7" w:rsidP="001F1367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Выберите нужную ячейку, после чего поверните жетон-ключ, чтобы открыть ячейку (рис 2.)</w:t>
      </w: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7CBF222" wp14:editId="28A4F368">
            <wp:extent cx="3975100" cy="27432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493p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 b="189"/>
                    <a:stretch/>
                  </pic:blipFill>
                  <pic:spPr bwMode="auto">
                    <a:xfrm>
                      <a:off x="0" y="0"/>
                      <a:ext cx="3975583" cy="2743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FC3F6" w14:textId="3B29117B" w:rsidR="00E62E6C" w:rsidRDefault="00522EC7" w:rsidP="00522EC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Положите внутрь телефон и закройте ячейку на замок.</w:t>
      </w:r>
      <w:r w:rsidR="0098037C">
        <w:rPr>
          <w:rFonts w:ascii="Arial" w:hAnsi="Arial" w:cs="Arial"/>
          <w:bCs/>
          <w:sz w:val="28"/>
          <w:szCs w:val="28"/>
        </w:rPr>
        <w:t xml:space="preserve"> </w:t>
      </w:r>
    </w:p>
    <w:p w14:paraId="4F09E4CE" w14:textId="248E79BA" w:rsidR="0098037C" w:rsidRDefault="00B0197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Опустите верхнюю крышку и защелкните замки.</w:t>
      </w:r>
    </w:p>
    <w:p w14:paraId="499B9D4F" w14:textId="77777777" w:rsidR="00B01976" w:rsidRDefault="00B0197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Изделие готово к работе.</w:t>
      </w:r>
    </w:p>
    <w:p w14:paraId="71EEBDCE" w14:textId="77777777" w:rsidR="00CB2454" w:rsidRDefault="00CB2454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6EF48D6E" w14:textId="742DFDB5" w:rsidR="0098037C" w:rsidRDefault="00933DA0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Для обеспечения</w:t>
      </w:r>
      <w:r w:rsidR="00CB2454" w:rsidRPr="00E729E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696810" w:rsidRPr="00E729EC">
        <w:rPr>
          <w:rFonts w:ascii="Arial" w:hAnsi="Arial" w:cs="Arial"/>
          <w:b/>
          <w:bCs/>
          <w:i/>
          <w:sz w:val="28"/>
          <w:szCs w:val="28"/>
        </w:rPr>
        <w:t xml:space="preserve">эффективной защиты 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 xml:space="preserve">информации </w:t>
      </w:r>
      <w:r w:rsidR="00696810" w:rsidRPr="00E729EC">
        <w:rPr>
          <w:rFonts w:ascii="Arial" w:hAnsi="Arial" w:cs="Arial"/>
          <w:b/>
          <w:bCs/>
          <w:i/>
          <w:sz w:val="28"/>
          <w:szCs w:val="28"/>
        </w:rPr>
        <w:t xml:space="preserve">от утечки по каналам 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>сотовой связи необходим</w:t>
      </w:r>
      <w:r w:rsidR="001900DB">
        <w:rPr>
          <w:rFonts w:ascii="Arial" w:hAnsi="Arial" w:cs="Arial"/>
          <w:b/>
          <w:bCs/>
          <w:i/>
          <w:sz w:val="28"/>
          <w:szCs w:val="28"/>
        </w:rPr>
        <w:t>о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>, чтобы замки кейса всегда были защелкнуты!</w:t>
      </w:r>
    </w:p>
    <w:p w14:paraId="236B02F4" w14:textId="77777777" w:rsidR="00522EC7" w:rsidRDefault="00522EC7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50A175A3" w14:textId="5B5D1F15" w:rsidR="00522EC7" w:rsidRDefault="00522EC7" w:rsidP="00522EC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Основные технические характеристики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694"/>
      </w:tblGrid>
      <w:tr w:rsidR="00522EC7" w:rsidRPr="0038788A" w14:paraId="1BC0531A" w14:textId="77777777" w:rsidTr="0079281F">
        <w:trPr>
          <w:trHeight w:val="227"/>
        </w:trPr>
        <w:tc>
          <w:tcPr>
            <w:tcW w:w="675" w:type="dxa"/>
          </w:tcPr>
          <w:p w14:paraId="5D2AD397" w14:textId="77777777" w:rsidR="00522EC7" w:rsidRPr="0038788A" w:rsidRDefault="00522EC7" w:rsidP="0079281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4F043ED7" w14:textId="77777777" w:rsidR="00522EC7" w:rsidRPr="0038788A" w:rsidRDefault="00522EC7" w:rsidP="0079281F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Общее количество защищенных ячеек</w:t>
            </w:r>
          </w:p>
        </w:tc>
        <w:tc>
          <w:tcPr>
            <w:tcW w:w="2694" w:type="dxa"/>
          </w:tcPr>
          <w:p w14:paraId="70EBA907" w14:textId="77777777" w:rsidR="00522EC7" w:rsidRPr="0038788A" w:rsidRDefault="00522EC7" w:rsidP="0079281F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</w:tr>
      <w:tr w:rsidR="00522EC7" w:rsidRPr="0038788A" w14:paraId="25358F1F" w14:textId="77777777" w:rsidTr="0079281F">
        <w:trPr>
          <w:trHeight w:val="227"/>
        </w:trPr>
        <w:tc>
          <w:tcPr>
            <w:tcW w:w="675" w:type="dxa"/>
          </w:tcPr>
          <w:p w14:paraId="3C40D31A" w14:textId="77777777" w:rsidR="00522EC7" w:rsidRDefault="00522EC7" w:rsidP="0079281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1DEF714D" w14:textId="77777777" w:rsidR="00522EC7" w:rsidRDefault="00522EC7" w:rsidP="0079281F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Уровень блокировки сигнала </w:t>
            </w:r>
          </w:p>
        </w:tc>
        <w:tc>
          <w:tcPr>
            <w:tcW w:w="2694" w:type="dxa"/>
          </w:tcPr>
          <w:p w14:paraId="05DA5D2F" w14:textId="77777777" w:rsidR="00522EC7" w:rsidRPr="00FD5DCC" w:rsidRDefault="00522EC7" w:rsidP="0079281F">
            <w:pPr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100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%</w:t>
            </w:r>
          </w:p>
        </w:tc>
      </w:tr>
      <w:tr w:rsidR="00522EC7" w:rsidRPr="0038788A" w14:paraId="1826AC28" w14:textId="77777777" w:rsidTr="0079281F">
        <w:tc>
          <w:tcPr>
            <w:tcW w:w="675" w:type="dxa"/>
          </w:tcPr>
          <w:p w14:paraId="12C050D6" w14:textId="77777777" w:rsidR="00522EC7" w:rsidRPr="0038788A" w:rsidRDefault="00522EC7" w:rsidP="0079281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6E9DA89" w14:textId="77777777" w:rsidR="00522EC7" w:rsidRPr="0038788A" w:rsidRDefault="00522EC7" w:rsidP="0079281F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Габаритные размеры, не более</w:t>
            </w:r>
          </w:p>
        </w:tc>
        <w:tc>
          <w:tcPr>
            <w:tcW w:w="2694" w:type="dxa"/>
          </w:tcPr>
          <w:p w14:paraId="0471ADD6" w14:textId="77777777" w:rsidR="00522EC7" w:rsidRPr="0038788A" w:rsidRDefault="00522EC7" w:rsidP="0079281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470х370х180 мм</w:t>
            </w:r>
          </w:p>
        </w:tc>
      </w:tr>
      <w:tr w:rsidR="00522EC7" w:rsidRPr="0038788A" w14:paraId="55607D0C" w14:textId="77777777" w:rsidTr="0079281F">
        <w:tc>
          <w:tcPr>
            <w:tcW w:w="675" w:type="dxa"/>
          </w:tcPr>
          <w:p w14:paraId="1EA743F7" w14:textId="77777777" w:rsidR="00522EC7" w:rsidRDefault="00522EC7" w:rsidP="0079281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11E70E82" w14:textId="77777777" w:rsidR="00522EC7" w:rsidRDefault="00522EC7" w:rsidP="0079281F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Масса, не более</w:t>
            </w:r>
          </w:p>
        </w:tc>
        <w:tc>
          <w:tcPr>
            <w:tcW w:w="2694" w:type="dxa"/>
          </w:tcPr>
          <w:p w14:paraId="68245868" w14:textId="77777777" w:rsidR="00522EC7" w:rsidRPr="0038788A" w:rsidRDefault="00522EC7" w:rsidP="0079281F">
            <w:pPr>
              <w:spacing w:after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 кг</w:t>
            </w:r>
          </w:p>
        </w:tc>
      </w:tr>
      <w:tr w:rsidR="00522EC7" w:rsidRPr="0038788A" w14:paraId="30CD5BE9" w14:textId="77777777" w:rsidTr="00522EC7">
        <w:trPr>
          <w:trHeight w:val="122"/>
        </w:trPr>
        <w:tc>
          <w:tcPr>
            <w:tcW w:w="675" w:type="dxa"/>
          </w:tcPr>
          <w:p w14:paraId="71AA2B72" w14:textId="77777777" w:rsidR="00522EC7" w:rsidRDefault="00522EC7" w:rsidP="0079281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28519872" w14:textId="77777777" w:rsidR="00522EC7" w:rsidRDefault="00522EC7" w:rsidP="0079281F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D5213C5" w14:textId="77777777" w:rsidR="00522EC7" w:rsidRPr="0038788A" w:rsidRDefault="00522EC7" w:rsidP="0079281F">
            <w:pPr>
              <w:spacing w:after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</w:tbl>
    <w:p w14:paraId="514BD056" w14:textId="77777777" w:rsidR="00522EC7" w:rsidRDefault="00522EC7" w:rsidP="00522EC7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4845326" w14:textId="1E7E5DAB" w:rsidR="00522EC7" w:rsidRDefault="00522EC7" w:rsidP="00522EC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Состав изделия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  <w:gridCol w:w="2596"/>
      </w:tblGrid>
      <w:tr w:rsidR="00522EC7" w14:paraId="386F856F" w14:textId="77777777" w:rsidTr="0079281F">
        <w:trPr>
          <w:trHeight w:val="406"/>
        </w:trPr>
        <w:tc>
          <w:tcPr>
            <w:tcW w:w="6912" w:type="dxa"/>
          </w:tcPr>
          <w:p w14:paraId="4376C5D3" w14:textId="77777777" w:rsidR="00522EC7" w:rsidRDefault="00522EC7" w:rsidP="007928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Изделие «Скат-10П»</w:t>
            </w:r>
          </w:p>
        </w:tc>
        <w:tc>
          <w:tcPr>
            <w:tcW w:w="2659" w:type="dxa"/>
          </w:tcPr>
          <w:p w14:paraId="3E901482" w14:textId="77777777" w:rsidR="00522EC7" w:rsidRDefault="00522EC7" w:rsidP="007928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522EC7" w14:paraId="34D96BCF" w14:textId="77777777" w:rsidTr="0079281F">
        <w:trPr>
          <w:trHeight w:val="401"/>
        </w:trPr>
        <w:tc>
          <w:tcPr>
            <w:tcW w:w="6912" w:type="dxa"/>
          </w:tcPr>
          <w:p w14:paraId="295ED4BC" w14:textId="77777777" w:rsidR="00522EC7" w:rsidRDefault="00522EC7" w:rsidP="007928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659" w:type="dxa"/>
          </w:tcPr>
          <w:p w14:paraId="3613E8DE" w14:textId="77777777" w:rsidR="00522EC7" w:rsidRDefault="00522EC7" w:rsidP="007928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522EC7" w14:paraId="75AF226F" w14:textId="77777777" w:rsidTr="0079281F">
        <w:trPr>
          <w:trHeight w:val="491"/>
        </w:trPr>
        <w:tc>
          <w:tcPr>
            <w:tcW w:w="6912" w:type="dxa"/>
          </w:tcPr>
          <w:p w14:paraId="1409B1E7" w14:textId="77777777" w:rsidR="00522EC7" w:rsidRDefault="00522EC7" w:rsidP="007928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Паспорт</w:t>
            </w:r>
          </w:p>
        </w:tc>
        <w:tc>
          <w:tcPr>
            <w:tcW w:w="2659" w:type="dxa"/>
          </w:tcPr>
          <w:p w14:paraId="52FAAC41" w14:textId="77777777" w:rsidR="00522EC7" w:rsidRDefault="00522EC7" w:rsidP="007928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</w:tbl>
    <w:p w14:paraId="0C4BBFB2" w14:textId="7F091E32" w:rsidR="00522EC7" w:rsidRPr="00522EC7" w:rsidRDefault="00522EC7" w:rsidP="00522EC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522EC7" w:rsidRPr="00522EC7" w:rsidSect="008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D65E" w14:textId="77777777" w:rsidR="00C92607" w:rsidRDefault="00C92607" w:rsidP="00B21DB3">
      <w:pPr>
        <w:spacing w:after="0" w:line="240" w:lineRule="auto"/>
      </w:pPr>
      <w:r>
        <w:separator/>
      </w:r>
    </w:p>
  </w:endnote>
  <w:endnote w:type="continuationSeparator" w:id="0">
    <w:p w14:paraId="4B473C5C" w14:textId="77777777" w:rsidR="00C92607" w:rsidRDefault="00C92607" w:rsidP="00B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1CAC" w14:textId="77777777" w:rsidR="00C92607" w:rsidRDefault="00C92607" w:rsidP="00B21DB3">
      <w:pPr>
        <w:spacing w:after="0" w:line="240" w:lineRule="auto"/>
      </w:pPr>
      <w:r>
        <w:separator/>
      </w:r>
    </w:p>
  </w:footnote>
  <w:footnote w:type="continuationSeparator" w:id="0">
    <w:p w14:paraId="712EFC49" w14:textId="77777777" w:rsidR="00C92607" w:rsidRDefault="00C92607" w:rsidP="00B2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9A"/>
    <w:rsid w:val="00022D5C"/>
    <w:rsid w:val="00024310"/>
    <w:rsid w:val="00032BE0"/>
    <w:rsid w:val="00034532"/>
    <w:rsid w:val="000418B1"/>
    <w:rsid w:val="00046EE2"/>
    <w:rsid w:val="00082663"/>
    <w:rsid w:val="000964D1"/>
    <w:rsid w:val="000A094A"/>
    <w:rsid w:val="000A6725"/>
    <w:rsid w:val="000B761A"/>
    <w:rsid w:val="000B7B08"/>
    <w:rsid w:val="000C7341"/>
    <w:rsid w:val="000D3245"/>
    <w:rsid w:val="000E16B4"/>
    <w:rsid w:val="000E3CB2"/>
    <w:rsid w:val="000E3EAF"/>
    <w:rsid w:val="000E54CF"/>
    <w:rsid w:val="000F0324"/>
    <w:rsid w:val="000F5860"/>
    <w:rsid w:val="000F6B70"/>
    <w:rsid w:val="00104BF7"/>
    <w:rsid w:val="00116E5A"/>
    <w:rsid w:val="0012399B"/>
    <w:rsid w:val="00126DCE"/>
    <w:rsid w:val="001457C8"/>
    <w:rsid w:val="00146A89"/>
    <w:rsid w:val="00153C62"/>
    <w:rsid w:val="00165C9C"/>
    <w:rsid w:val="001805D8"/>
    <w:rsid w:val="001900DB"/>
    <w:rsid w:val="0019726A"/>
    <w:rsid w:val="001A1967"/>
    <w:rsid w:val="001A37F4"/>
    <w:rsid w:val="001B1B67"/>
    <w:rsid w:val="001B4268"/>
    <w:rsid w:val="001C37CE"/>
    <w:rsid w:val="001F1367"/>
    <w:rsid w:val="001F60F4"/>
    <w:rsid w:val="001F61FA"/>
    <w:rsid w:val="00205017"/>
    <w:rsid w:val="00222DD4"/>
    <w:rsid w:val="002551D6"/>
    <w:rsid w:val="00272E1F"/>
    <w:rsid w:val="00285116"/>
    <w:rsid w:val="00296D82"/>
    <w:rsid w:val="002A1895"/>
    <w:rsid w:val="002A7842"/>
    <w:rsid w:val="002B26AF"/>
    <w:rsid w:val="002C430B"/>
    <w:rsid w:val="002D4FBF"/>
    <w:rsid w:val="002D6D21"/>
    <w:rsid w:val="002F7082"/>
    <w:rsid w:val="00303A25"/>
    <w:rsid w:val="0031008F"/>
    <w:rsid w:val="003160E7"/>
    <w:rsid w:val="00316F51"/>
    <w:rsid w:val="00321084"/>
    <w:rsid w:val="00330850"/>
    <w:rsid w:val="003315B1"/>
    <w:rsid w:val="00334454"/>
    <w:rsid w:val="003449DC"/>
    <w:rsid w:val="0034625F"/>
    <w:rsid w:val="00363D77"/>
    <w:rsid w:val="00365A17"/>
    <w:rsid w:val="0038788A"/>
    <w:rsid w:val="003A2FBF"/>
    <w:rsid w:val="003A7DF7"/>
    <w:rsid w:val="003C62E9"/>
    <w:rsid w:val="003D0FB6"/>
    <w:rsid w:val="003F3E30"/>
    <w:rsid w:val="00401332"/>
    <w:rsid w:val="004014C6"/>
    <w:rsid w:val="004036A6"/>
    <w:rsid w:val="00415906"/>
    <w:rsid w:val="00417E79"/>
    <w:rsid w:val="00420F55"/>
    <w:rsid w:val="00425CD1"/>
    <w:rsid w:val="00430972"/>
    <w:rsid w:val="0044636D"/>
    <w:rsid w:val="004469B3"/>
    <w:rsid w:val="004478F1"/>
    <w:rsid w:val="0044799D"/>
    <w:rsid w:val="00453EA4"/>
    <w:rsid w:val="00470E37"/>
    <w:rsid w:val="004A246F"/>
    <w:rsid w:val="004B4B70"/>
    <w:rsid w:val="004B68A2"/>
    <w:rsid w:val="004C730E"/>
    <w:rsid w:val="004D179C"/>
    <w:rsid w:val="004E1185"/>
    <w:rsid w:val="00500822"/>
    <w:rsid w:val="005009E0"/>
    <w:rsid w:val="00500A55"/>
    <w:rsid w:val="00503502"/>
    <w:rsid w:val="005160B8"/>
    <w:rsid w:val="00516CA4"/>
    <w:rsid w:val="00522EC7"/>
    <w:rsid w:val="00525D89"/>
    <w:rsid w:val="00526822"/>
    <w:rsid w:val="00533F07"/>
    <w:rsid w:val="0053452E"/>
    <w:rsid w:val="00536803"/>
    <w:rsid w:val="00544619"/>
    <w:rsid w:val="00560B8E"/>
    <w:rsid w:val="00562BE1"/>
    <w:rsid w:val="00566278"/>
    <w:rsid w:val="00566E45"/>
    <w:rsid w:val="0057154C"/>
    <w:rsid w:val="00577522"/>
    <w:rsid w:val="005801A8"/>
    <w:rsid w:val="00583BEC"/>
    <w:rsid w:val="005A47A1"/>
    <w:rsid w:val="005B1527"/>
    <w:rsid w:val="005C6B01"/>
    <w:rsid w:val="005D101C"/>
    <w:rsid w:val="005E1CBC"/>
    <w:rsid w:val="005E799B"/>
    <w:rsid w:val="006131EC"/>
    <w:rsid w:val="00621011"/>
    <w:rsid w:val="00622374"/>
    <w:rsid w:val="00630DAC"/>
    <w:rsid w:val="00633ED9"/>
    <w:rsid w:val="00657222"/>
    <w:rsid w:val="006575A3"/>
    <w:rsid w:val="00661607"/>
    <w:rsid w:val="00667E6D"/>
    <w:rsid w:val="00680325"/>
    <w:rsid w:val="00681704"/>
    <w:rsid w:val="00687CE1"/>
    <w:rsid w:val="00696810"/>
    <w:rsid w:val="006B1221"/>
    <w:rsid w:val="006C1443"/>
    <w:rsid w:val="006D5466"/>
    <w:rsid w:val="006E4E23"/>
    <w:rsid w:val="006E6B4B"/>
    <w:rsid w:val="006E7A7D"/>
    <w:rsid w:val="006F347F"/>
    <w:rsid w:val="00705536"/>
    <w:rsid w:val="00713233"/>
    <w:rsid w:val="007539DA"/>
    <w:rsid w:val="0077639B"/>
    <w:rsid w:val="00777292"/>
    <w:rsid w:val="00783C74"/>
    <w:rsid w:val="007B354E"/>
    <w:rsid w:val="007B6A64"/>
    <w:rsid w:val="007C1590"/>
    <w:rsid w:val="007E4F0F"/>
    <w:rsid w:val="00800D58"/>
    <w:rsid w:val="00801A62"/>
    <w:rsid w:val="008121A7"/>
    <w:rsid w:val="00812EEC"/>
    <w:rsid w:val="008137E1"/>
    <w:rsid w:val="00820A2E"/>
    <w:rsid w:val="00837CD6"/>
    <w:rsid w:val="00873877"/>
    <w:rsid w:val="00875699"/>
    <w:rsid w:val="00876E58"/>
    <w:rsid w:val="008823CC"/>
    <w:rsid w:val="00885044"/>
    <w:rsid w:val="00890257"/>
    <w:rsid w:val="00894C64"/>
    <w:rsid w:val="008C2887"/>
    <w:rsid w:val="008C764A"/>
    <w:rsid w:val="008D0822"/>
    <w:rsid w:val="008D1FB3"/>
    <w:rsid w:val="008D492D"/>
    <w:rsid w:val="008F44FC"/>
    <w:rsid w:val="0090068E"/>
    <w:rsid w:val="00901FD0"/>
    <w:rsid w:val="0090334D"/>
    <w:rsid w:val="00920C51"/>
    <w:rsid w:val="0092148E"/>
    <w:rsid w:val="0092756C"/>
    <w:rsid w:val="00933DA0"/>
    <w:rsid w:val="00934552"/>
    <w:rsid w:val="009366E7"/>
    <w:rsid w:val="009370E2"/>
    <w:rsid w:val="009405E5"/>
    <w:rsid w:val="00944B93"/>
    <w:rsid w:val="009451E3"/>
    <w:rsid w:val="00955F1F"/>
    <w:rsid w:val="00964519"/>
    <w:rsid w:val="0098037C"/>
    <w:rsid w:val="0099753B"/>
    <w:rsid w:val="009A155F"/>
    <w:rsid w:val="009B1672"/>
    <w:rsid w:val="009B4A5A"/>
    <w:rsid w:val="009C5B26"/>
    <w:rsid w:val="009D0E09"/>
    <w:rsid w:val="009D5150"/>
    <w:rsid w:val="009E31C5"/>
    <w:rsid w:val="009E5EA8"/>
    <w:rsid w:val="009F38CC"/>
    <w:rsid w:val="009F607B"/>
    <w:rsid w:val="009F67EC"/>
    <w:rsid w:val="00A119AD"/>
    <w:rsid w:val="00A27F1D"/>
    <w:rsid w:val="00A307DC"/>
    <w:rsid w:val="00A327D2"/>
    <w:rsid w:val="00A3328B"/>
    <w:rsid w:val="00A40228"/>
    <w:rsid w:val="00A511B5"/>
    <w:rsid w:val="00A60557"/>
    <w:rsid w:val="00A718CA"/>
    <w:rsid w:val="00A729D6"/>
    <w:rsid w:val="00A7640D"/>
    <w:rsid w:val="00A91BE7"/>
    <w:rsid w:val="00A942F4"/>
    <w:rsid w:val="00AA1AE0"/>
    <w:rsid w:val="00AA4DB8"/>
    <w:rsid w:val="00AB299B"/>
    <w:rsid w:val="00AC3727"/>
    <w:rsid w:val="00AE747F"/>
    <w:rsid w:val="00AF4AE9"/>
    <w:rsid w:val="00B01976"/>
    <w:rsid w:val="00B05E21"/>
    <w:rsid w:val="00B12CE6"/>
    <w:rsid w:val="00B17A89"/>
    <w:rsid w:val="00B17C85"/>
    <w:rsid w:val="00B20C28"/>
    <w:rsid w:val="00B21DB3"/>
    <w:rsid w:val="00B25F45"/>
    <w:rsid w:val="00B667FC"/>
    <w:rsid w:val="00B86436"/>
    <w:rsid w:val="00BC24DE"/>
    <w:rsid w:val="00BD11BA"/>
    <w:rsid w:val="00BD74D3"/>
    <w:rsid w:val="00BF339E"/>
    <w:rsid w:val="00C1758A"/>
    <w:rsid w:val="00C229B7"/>
    <w:rsid w:val="00C26CB5"/>
    <w:rsid w:val="00C32D27"/>
    <w:rsid w:val="00C35A08"/>
    <w:rsid w:val="00C43A4D"/>
    <w:rsid w:val="00C5109E"/>
    <w:rsid w:val="00C539C2"/>
    <w:rsid w:val="00C70023"/>
    <w:rsid w:val="00C72FA3"/>
    <w:rsid w:val="00C73324"/>
    <w:rsid w:val="00C86629"/>
    <w:rsid w:val="00C90BB2"/>
    <w:rsid w:val="00C90DB1"/>
    <w:rsid w:val="00C92096"/>
    <w:rsid w:val="00C92607"/>
    <w:rsid w:val="00CA4F6C"/>
    <w:rsid w:val="00CB2454"/>
    <w:rsid w:val="00CC0287"/>
    <w:rsid w:val="00CC0D85"/>
    <w:rsid w:val="00CC757E"/>
    <w:rsid w:val="00CE492C"/>
    <w:rsid w:val="00CF2822"/>
    <w:rsid w:val="00CF42E6"/>
    <w:rsid w:val="00D053E5"/>
    <w:rsid w:val="00D07DEA"/>
    <w:rsid w:val="00D34AEC"/>
    <w:rsid w:val="00D43689"/>
    <w:rsid w:val="00D500E7"/>
    <w:rsid w:val="00D5047F"/>
    <w:rsid w:val="00D609C5"/>
    <w:rsid w:val="00D7473F"/>
    <w:rsid w:val="00D85D68"/>
    <w:rsid w:val="00D94F6A"/>
    <w:rsid w:val="00DB0E64"/>
    <w:rsid w:val="00DB4F45"/>
    <w:rsid w:val="00DC0971"/>
    <w:rsid w:val="00DC13F3"/>
    <w:rsid w:val="00DC3D76"/>
    <w:rsid w:val="00DC6957"/>
    <w:rsid w:val="00DC7FC6"/>
    <w:rsid w:val="00DE6241"/>
    <w:rsid w:val="00DE79AD"/>
    <w:rsid w:val="00DF7EDB"/>
    <w:rsid w:val="00E50BEE"/>
    <w:rsid w:val="00E62E6C"/>
    <w:rsid w:val="00E65B08"/>
    <w:rsid w:val="00E729EC"/>
    <w:rsid w:val="00E72C28"/>
    <w:rsid w:val="00E91AEC"/>
    <w:rsid w:val="00EA1AFB"/>
    <w:rsid w:val="00EB24EF"/>
    <w:rsid w:val="00EB6D00"/>
    <w:rsid w:val="00EE00C0"/>
    <w:rsid w:val="00EE2CE1"/>
    <w:rsid w:val="00EE6EF8"/>
    <w:rsid w:val="00EF0C78"/>
    <w:rsid w:val="00F1562F"/>
    <w:rsid w:val="00F16FB4"/>
    <w:rsid w:val="00F241A8"/>
    <w:rsid w:val="00F26057"/>
    <w:rsid w:val="00F37A03"/>
    <w:rsid w:val="00F40C9A"/>
    <w:rsid w:val="00F47344"/>
    <w:rsid w:val="00F57B6B"/>
    <w:rsid w:val="00F6584E"/>
    <w:rsid w:val="00F6768F"/>
    <w:rsid w:val="00F70FE9"/>
    <w:rsid w:val="00F77AED"/>
    <w:rsid w:val="00F912E9"/>
    <w:rsid w:val="00F92901"/>
    <w:rsid w:val="00F93387"/>
    <w:rsid w:val="00F947D4"/>
    <w:rsid w:val="00FA09DE"/>
    <w:rsid w:val="00FA54CB"/>
    <w:rsid w:val="00FC39CC"/>
    <w:rsid w:val="00FD59E7"/>
    <w:rsid w:val="00FD5DCC"/>
    <w:rsid w:val="00FE20B7"/>
    <w:rsid w:val="00FE4FE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1BBAA"/>
  <w15:docId w15:val="{B0226A9A-CD44-3741-8C17-C3FFE37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B3"/>
  </w:style>
  <w:style w:type="paragraph" w:styleId="Footer">
    <w:name w:val="footer"/>
    <w:basedOn w:val="Normal"/>
    <w:link w:val="FooterChar"/>
    <w:uiPriority w:val="99"/>
    <w:unhideWhenUsed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B3"/>
  </w:style>
  <w:style w:type="paragraph" w:styleId="BalloonText">
    <w:name w:val="Balloon Text"/>
    <w:basedOn w:val="Normal"/>
    <w:link w:val="BalloonTextChar"/>
    <w:uiPriority w:val="99"/>
    <w:semiHidden/>
    <w:unhideWhenUsed/>
    <w:rsid w:val="003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32BE0"/>
    <w:pPr>
      <w:widowControl w:val="0"/>
      <w:spacing w:after="0" w:line="36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4B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DC3D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C3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2A7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Никонова</dc:creator>
  <cp:keywords/>
  <dc:description/>
  <cp:lastModifiedBy>Microsoft Office User</cp:lastModifiedBy>
  <cp:revision>3</cp:revision>
  <dcterms:created xsi:type="dcterms:W3CDTF">2019-03-04T14:12:00Z</dcterms:created>
  <dcterms:modified xsi:type="dcterms:W3CDTF">2019-03-12T21:19:00Z</dcterms:modified>
</cp:coreProperties>
</file>