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72B8E" w:rsidRPr="00DC6957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42E6">
        <w:rPr>
          <w:rFonts w:ascii="Arial" w:hAnsi="Arial" w:cs="Arial"/>
          <w:b/>
          <w:bCs/>
          <w:sz w:val="28"/>
          <w:szCs w:val="28"/>
        </w:rPr>
        <w:t>Акустический сейф</w:t>
      </w: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42E6">
        <w:rPr>
          <w:rFonts w:ascii="Arial" w:hAnsi="Arial" w:cs="Arial"/>
          <w:b/>
          <w:bCs/>
          <w:sz w:val="28"/>
          <w:szCs w:val="28"/>
        </w:rPr>
        <w:t>«СКАТ</w:t>
      </w:r>
      <w:r>
        <w:rPr>
          <w:rFonts w:ascii="Arial" w:hAnsi="Arial" w:cs="Arial"/>
          <w:b/>
          <w:bCs/>
          <w:sz w:val="28"/>
          <w:szCs w:val="28"/>
        </w:rPr>
        <w:t>-10</w:t>
      </w:r>
      <w:r w:rsidRPr="00CF42E6">
        <w:rPr>
          <w:rFonts w:ascii="Arial" w:hAnsi="Arial" w:cs="Arial"/>
          <w:b/>
          <w:bCs/>
          <w:sz w:val="28"/>
          <w:szCs w:val="28"/>
        </w:rPr>
        <w:t>»</w:t>
      </w:r>
    </w:p>
    <w:p w:rsidR="00172B8E" w:rsidRPr="00CF42E6" w:rsidRDefault="00172B8E" w:rsidP="005052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72B8E" w:rsidRPr="00CF42E6" w:rsidRDefault="00172B8E" w:rsidP="0050521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Руководство по эксплуатации</w:t>
      </w:r>
    </w:p>
    <w:p w:rsidR="00172B8E" w:rsidRDefault="00172B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72B8E" w:rsidRPr="00CF42E6" w:rsidRDefault="00172B8E" w:rsidP="00505219">
      <w:pPr>
        <w:ind w:left="680"/>
        <w:jc w:val="both"/>
        <w:rPr>
          <w:rFonts w:ascii="Arial" w:hAnsi="Arial" w:cs="Arial"/>
          <w:b/>
          <w:bCs/>
          <w:sz w:val="28"/>
          <w:szCs w:val="28"/>
        </w:rPr>
      </w:pPr>
      <w:r w:rsidRPr="00CF42E6">
        <w:rPr>
          <w:rFonts w:ascii="Arial" w:hAnsi="Arial" w:cs="Arial"/>
          <w:b/>
          <w:bCs/>
          <w:sz w:val="28"/>
          <w:szCs w:val="28"/>
        </w:rPr>
        <w:t>Содержание</w:t>
      </w:r>
    </w:p>
    <w:p w:rsidR="00172B8E" w:rsidRPr="00CF42E6" w:rsidRDefault="00172B8E" w:rsidP="00505219">
      <w:pPr>
        <w:ind w:left="6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25"/>
        <w:gridCol w:w="1666"/>
      </w:tblGrid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     ВВЕДЕНИЕ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   ОПИСАНИЕ И РАБОТА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1.1 Назначение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1.2 Основные технические характеристики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1.3. Состав изделия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1.4. Устройство и работа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1.5. Маркировка и пломбирование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1.6. Упаковка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    ИСПОЛЬЗОВАНИЕ ПО НАЗНАЧЕНИЮ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2.1  Эксплуатационные ограничения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2.2  Подготовка изделия к использованию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2.3  Указание мер безопасности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172B8E" w:rsidRPr="003D33AB">
        <w:trPr>
          <w:trHeight w:val="510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2.4  Использование изделия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2.5  Действия в экстремальных условиях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3    ТЕХНИЧЕСКОЕ ОБСЛУЖИВАНИЕ И ТЕКУЩИЙ РЕМОНТ ИЗДЕЛИЯ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3.1 Техническое обслуживание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3.2 Ремонт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4   ХРАНЕНИЕ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3D33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5   ТРАНСПОРТИРОВАНИЕ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3D33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72B8E" w:rsidRPr="003D33AB">
        <w:trPr>
          <w:trHeight w:val="567"/>
        </w:trPr>
        <w:tc>
          <w:tcPr>
            <w:tcW w:w="7225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6   УТИЛИЗАЦИЯ</w:t>
            </w:r>
          </w:p>
        </w:tc>
        <w:tc>
          <w:tcPr>
            <w:tcW w:w="1666" w:type="dxa"/>
          </w:tcPr>
          <w:p w:rsidR="00172B8E" w:rsidRPr="003D33AB" w:rsidRDefault="00172B8E" w:rsidP="009A2E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3D33A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172B8E" w:rsidRDefault="00172B8E">
      <w:pPr>
        <w:rPr>
          <w:rFonts w:ascii="Arial" w:hAnsi="Arial" w:cs="Arial"/>
          <w:b/>
          <w:bCs/>
          <w:sz w:val="28"/>
          <w:szCs w:val="28"/>
        </w:rPr>
      </w:pPr>
    </w:p>
    <w:p w:rsidR="00172B8E" w:rsidRDefault="00172B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72B8E" w:rsidRDefault="00172B8E" w:rsidP="0050521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Введение</w:t>
      </w:r>
    </w:p>
    <w:p w:rsidR="00172B8E" w:rsidRDefault="00172B8E" w:rsidP="005052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0D58">
        <w:rPr>
          <w:rFonts w:ascii="Arial" w:hAnsi="Arial" w:cs="Arial"/>
          <w:sz w:val="28"/>
          <w:szCs w:val="28"/>
        </w:rPr>
        <w:t xml:space="preserve">Настоящее руководство по эксплуатации (РЭ) предназначено для ознакомления с </w:t>
      </w:r>
      <w:r>
        <w:rPr>
          <w:rFonts w:ascii="Arial" w:hAnsi="Arial" w:cs="Arial"/>
          <w:sz w:val="28"/>
          <w:szCs w:val="28"/>
        </w:rPr>
        <w:t>акустическим сейфом «Скат-10</w:t>
      </w:r>
      <w:r w:rsidRPr="00800D58">
        <w:rPr>
          <w:rFonts w:ascii="Arial" w:hAnsi="Arial" w:cs="Arial"/>
          <w:sz w:val="28"/>
          <w:szCs w:val="28"/>
        </w:rPr>
        <w:t>» (далее изделие) и содержит сведения, необходимые для его правильной эксплуатации.</w:t>
      </w:r>
    </w:p>
    <w:p w:rsidR="00172B8E" w:rsidRPr="00800D58" w:rsidRDefault="00172B8E" w:rsidP="005052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870E4F" w:rsidRDefault="00172B8E" w:rsidP="005052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70E4F">
        <w:rPr>
          <w:rFonts w:ascii="Arial" w:hAnsi="Arial" w:cs="Arial"/>
          <w:b/>
          <w:bCs/>
          <w:sz w:val="28"/>
          <w:szCs w:val="28"/>
        </w:rPr>
        <w:t>1. Описание и работа</w:t>
      </w:r>
    </w:p>
    <w:p w:rsidR="00172B8E" w:rsidRPr="00CF42E6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.1. </w:t>
      </w:r>
      <w:r w:rsidRPr="00CF42E6">
        <w:rPr>
          <w:rFonts w:ascii="Arial" w:hAnsi="Arial" w:cs="Arial"/>
          <w:sz w:val="28"/>
          <w:szCs w:val="28"/>
        </w:rPr>
        <w:t xml:space="preserve"> Назначение 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Изделие «СКАТ</w:t>
      </w:r>
      <w:r>
        <w:rPr>
          <w:rFonts w:ascii="Arial" w:hAnsi="Arial" w:cs="Arial"/>
          <w:sz w:val="28"/>
          <w:szCs w:val="28"/>
        </w:rPr>
        <w:t>-10</w:t>
      </w:r>
      <w:r w:rsidRPr="00CF42E6">
        <w:rPr>
          <w:rFonts w:ascii="Arial" w:hAnsi="Arial" w:cs="Arial"/>
          <w:sz w:val="28"/>
          <w:szCs w:val="28"/>
        </w:rPr>
        <w:t xml:space="preserve">» предназначено для защиты речевой информации </w:t>
      </w:r>
      <w:r>
        <w:rPr>
          <w:rFonts w:ascii="Arial" w:hAnsi="Arial" w:cs="Arial"/>
          <w:sz w:val="28"/>
          <w:szCs w:val="28"/>
        </w:rPr>
        <w:t>от утечки как через каналы сотовой связи группы мобильных телефонов, при</w:t>
      </w:r>
      <w:r w:rsidRPr="00CF42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их несанкционированной</w:t>
      </w:r>
      <w:r w:rsidRPr="00CF42E6">
        <w:rPr>
          <w:rFonts w:ascii="Arial" w:hAnsi="Arial" w:cs="Arial"/>
          <w:sz w:val="28"/>
          <w:szCs w:val="28"/>
        </w:rPr>
        <w:t xml:space="preserve"> дистанционной активаци</w:t>
      </w:r>
      <w:r>
        <w:rPr>
          <w:rFonts w:ascii="Arial" w:hAnsi="Arial" w:cs="Arial"/>
          <w:sz w:val="28"/>
          <w:szCs w:val="28"/>
        </w:rPr>
        <w:t>и, так</w:t>
      </w:r>
      <w:r w:rsidRPr="00CF42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от утечки по речевому каналу, при несанкционированной активации функции «диктофон» мобильных устройств</w:t>
      </w:r>
      <w:r w:rsidRPr="00CF42E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Изделие существует в двух модификациях. В одной модификации подавление акустики осуществляется ультразвуком. Преимущество данной модификации в том, что изделие не создает некомфортного звукового сигнала. Однако в некоторых моделях телефонов, особенно старых, ультразвук плохо подавляет акустический сигнал. Для этого существует модификация с акустической шумовой помехой.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Изделие конструктивно исполнено в носимом варианте и размещается в ударопрочном кейсе.</w:t>
      </w:r>
    </w:p>
    <w:p w:rsidR="00172B8E" w:rsidRPr="00032BE0" w:rsidRDefault="00172B8E" w:rsidP="00727F7F">
      <w:pPr>
        <w:pStyle w:val="1"/>
        <w:tabs>
          <w:tab w:val="num" w:pos="912"/>
        </w:tabs>
        <w:spacing w:before="240" w:after="240" w:line="240" w:lineRule="auto"/>
        <w:ind w:firstLine="709"/>
        <w:rPr>
          <w:rFonts w:cs="Times New Roman"/>
          <w:sz w:val="28"/>
          <w:szCs w:val="28"/>
        </w:rPr>
      </w:pPr>
      <w:r w:rsidRPr="00032BE0">
        <w:rPr>
          <w:sz w:val="28"/>
          <w:szCs w:val="28"/>
        </w:rPr>
        <w:t>1.1.</w:t>
      </w:r>
      <w:r w:rsidRPr="007106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2BE0">
        <w:rPr>
          <w:rFonts w:cs="Times New Roman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зделие может эксплуатироваться</w:t>
      </w:r>
      <w:r w:rsidRPr="00032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помещениях с </w:t>
      </w:r>
      <w:r w:rsidRPr="00032BE0">
        <w:rPr>
          <w:color w:val="000000"/>
          <w:sz w:val="28"/>
          <w:szCs w:val="28"/>
        </w:rPr>
        <w:t>искусственно регулируемыми климатическими условиями:</w:t>
      </w:r>
    </w:p>
    <w:p w:rsidR="00172B8E" w:rsidRPr="00032BE0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температура окружающей среды от +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032BE0">
        <w:rPr>
          <w:rFonts w:ascii="Arial" w:hAnsi="Arial" w:cs="Arial"/>
          <w:color w:val="000000"/>
          <w:sz w:val="28"/>
          <w:szCs w:val="28"/>
        </w:rPr>
        <w:t>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>о</w:t>
      </w:r>
      <w:r w:rsidRPr="00032BE0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r w:rsidRPr="00032BE0">
        <w:rPr>
          <w:rFonts w:ascii="Arial" w:hAnsi="Arial" w:cs="Arial"/>
          <w:color w:val="000000"/>
          <w:sz w:val="28"/>
          <w:szCs w:val="28"/>
        </w:rPr>
        <w:t xml:space="preserve"> до +</w:t>
      </w:r>
      <w:r>
        <w:rPr>
          <w:rFonts w:ascii="Arial" w:hAnsi="Arial" w:cs="Arial"/>
          <w:color w:val="000000"/>
          <w:sz w:val="28"/>
          <w:szCs w:val="28"/>
        </w:rPr>
        <w:t>35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>о</w:t>
      </w:r>
      <w:r w:rsidRPr="00032BE0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r w:rsidRPr="00032BE0">
        <w:rPr>
          <w:rFonts w:ascii="Arial" w:hAnsi="Arial" w:cs="Arial"/>
          <w:color w:val="000000"/>
          <w:sz w:val="28"/>
          <w:szCs w:val="28"/>
        </w:rPr>
        <w:t>;</w:t>
      </w:r>
    </w:p>
    <w:p w:rsidR="00172B8E" w:rsidRPr="00032BE0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относительная влажность воздуха не более 80% при температуре +25</w:t>
      </w:r>
      <w:proofErr w:type="gramStart"/>
      <w:r w:rsidRPr="00032BE0">
        <w:rPr>
          <w:rFonts w:ascii="Arial" w:hAnsi="Arial" w:cs="Arial"/>
          <w:color w:val="000000"/>
          <w:sz w:val="28"/>
          <w:szCs w:val="28"/>
        </w:rPr>
        <w:fldChar w:fldCharType="begin"/>
      </w:r>
      <w:r w:rsidRPr="00032BE0">
        <w:rPr>
          <w:rFonts w:ascii="Arial" w:hAnsi="Arial" w:cs="Arial"/>
          <w:color w:val="000000"/>
          <w:sz w:val="28"/>
          <w:szCs w:val="28"/>
        </w:rPr>
        <w:instrText>SYMBOL 176 \f "Symbol" \s 12</w:instrText>
      </w:r>
      <w:r w:rsidRPr="00032BE0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032BE0">
        <w:rPr>
          <w:rFonts w:ascii="Arial" w:hAnsi="Arial" w:cs="Arial"/>
          <w:color w:val="000000"/>
          <w:sz w:val="28"/>
          <w:szCs w:val="28"/>
        </w:rPr>
        <w:t>°</w:t>
      </w:r>
      <w:r w:rsidRPr="00032BE0">
        <w:rPr>
          <w:rFonts w:ascii="Arial" w:hAnsi="Arial" w:cs="Arial"/>
          <w:color w:val="000000"/>
          <w:sz w:val="28"/>
          <w:szCs w:val="28"/>
        </w:rPr>
        <w:fldChar w:fldCharType="end"/>
      </w:r>
      <w:r w:rsidRPr="00032BE0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032BE0">
        <w:rPr>
          <w:rFonts w:ascii="Arial" w:hAnsi="Arial" w:cs="Arial"/>
          <w:color w:val="000000"/>
          <w:sz w:val="28"/>
          <w:szCs w:val="28"/>
        </w:rPr>
        <w:t>;</w:t>
      </w:r>
    </w:p>
    <w:p w:rsidR="00172B8E" w:rsidRPr="00032BE0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атмосферное давление от 700 мм рт. ст. до 800 мм рт. ст.</w:t>
      </w:r>
    </w:p>
    <w:p w:rsidR="00172B8E" w:rsidRPr="00710629" w:rsidRDefault="00172B8E" w:rsidP="00727F7F">
      <w:pPr>
        <w:spacing w:before="240" w:after="24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1.1.</w:t>
      </w:r>
      <w:r w:rsidRPr="00710629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032BE0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Э</w:t>
      </w:r>
      <w:r w:rsidRPr="00032BE0">
        <w:rPr>
          <w:rFonts w:ascii="Arial" w:hAnsi="Arial" w:cs="Arial"/>
          <w:color w:val="000000"/>
          <w:sz w:val="28"/>
          <w:szCs w:val="28"/>
        </w:rPr>
        <w:t xml:space="preserve">лектропитание </w:t>
      </w:r>
      <w:r>
        <w:rPr>
          <w:rFonts w:ascii="Arial" w:hAnsi="Arial" w:cs="Arial"/>
          <w:color w:val="000000"/>
          <w:sz w:val="28"/>
          <w:szCs w:val="28"/>
        </w:rPr>
        <w:t>изделия</w:t>
      </w:r>
      <w:r w:rsidRPr="00032BE0">
        <w:rPr>
          <w:rFonts w:ascii="Arial" w:hAnsi="Arial" w:cs="Arial"/>
          <w:color w:val="000000"/>
          <w:sz w:val="28"/>
          <w:szCs w:val="28"/>
        </w:rPr>
        <w:t xml:space="preserve"> - от </w:t>
      </w:r>
      <w:r>
        <w:rPr>
          <w:rFonts w:ascii="Arial" w:hAnsi="Arial" w:cs="Arial"/>
          <w:color w:val="000000"/>
          <w:sz w:val="28"/>
          <w:szCs w:val="28"/>
        </w:rPr>
        <w:t>встроенного аккумулятора.</w:t>
      </w:r>
    </w:p>
    <w:p w:rsidR="00172B8E" w:rsidRDefault="00172B8E" w:rsidP="0050521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1.2 Основные технические характеристики</w:t>
      </w:r>
    </w:p>
    <w:tbl>
      <w:tblPr>
        <w:tblW w:w="960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172B8E" w:rsidRPr="003D33AB">
        <w:trPr>
          <w:trHeight w:val="227"/>
        </w:trPr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Общее количество защищенных ячеек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Уровень шума в точке размещения микрофона сотового телефона</w:t>
            </w:r>
            <w:proofErr w:type="gramStart"/>
            <w:r w:rsidRPr="003D33AB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3D33AB">
              <w:rPr>
                <w:rFonts w:ascii="Arial" w:hAnsi="Arial" w:cs="Arial"/>
                <w:sz w:val="28"/>
                <w:szCs w:val="28"/>
              </w:rPr>
              <w:t xml:space="preserve"> не менее 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100 дБ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Эффективный спектр шумового сигнала при </w:t>
            </w:r>
            <w:r w:rsidRPr="003D33AB">
              <w:rPr>
                <w:rFonts w:ascii="Arial" w:hAnsi="Arial" w:cs="Arial"/>
                <w:sz w:val="28"/>
                <w:szCs w:val="28"/>
              </w:rPr>
              <w:lastRenderedPageBreak/>
              <w:t>ультразвуковой защите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lastRenderedPageBreak/>
              <w:t>24 - 26 кГц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Эффективный спектр шумового сигнала при акустической защите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200 – 12 000 Гц</w:t>
            </w:r>
          </w:p>
        </w:tc>
      </w:tr>
      <w:tr w:rsidR="00172B8E" w:rsidRPr="003D33AB">
        <w:trPr>
          <w:trHeight w:val="136"/>
        </w:trPr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3D33A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Остаточная словесная разборчивость, не более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3D33A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Питание 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Встроенная LI-</w:t>
            </w:r>
            <w:proofErr w:type="spellStart"/>
            <w:r w:rsidRPr="003D33AB">
              <w:rPr>
                <w:rFonts w:ascii="Arial" w:hAnsi="Arial" w:cs="Arial"/>
                <w:sz w:val="28"/>
                <w:szCs w:val="28"/>
              </w:rPr>
              <w:t>Ion</w:t>
            </w:r>
            <w:proofErr w:type="spellEnd"/>
            <w:r w:rsidRPr="003D33AB">
              <w:rPr>
                <w:rFonts w:ascii="Arial" w:hAnsi="Arial" w:cs="Arial"/>
                <w:sz w:val="28"/>
                <w:szCs w:val="28"/>
              </w:rPr>
              <w:t xml:space="preserve"> акку</w:t>
            </w:r>
            <w:r w:rsidR="008D58A9">
              <w:rPr>
                <w:rFonts w:ascii="Arial" w:hAnsi="Arial" w:cs="Arial"/>
                <w:sz w:val="28"/>
                <w:szCs w:val="28"/>
              </w:rPr>
              <w:t>муляторная батарея емкостью 780</w:t>
            </w:r>
            <w:bookmarkStart w:id="0" w:name="_GoBack"/>
            <w:bookmarkEnd w:id="0"/>
            <w:r w:rsidRPr="003D33AB">
              <w:rPr>
                <w:rFonts w:ascii="Arial" w:hAnsi="Arial" w:cs="Arial"/>
                <w:sz w:val="28"/>
                <w:szCs w:val="28"/>
              </w:rPr>
              <w:t>0 мА/ч, 5В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 xml:space="preserve">Время непрерывной работы, не менее 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20 ч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Габаритные размеры, не более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470х370х180 мм</w:t>
            </w:r>
          </w:p>
        </w:tc>
      </w:tr>
      <w:tr w:rsidR="00172B8E" w:rsidRPr="003D33AB">
        <w:tc>
          <w:tcPr>
            <w:tcW w:w="675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72B8E" w:rsidRPr="003D33AB" w:rsidRDefault="00172B8E" w:rsidP="009A2E69">
            <w:pPr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Масса, не более</w:t>
            </w:r>
          </w:p>
        </w:tc>
        <w:tc>
          <w:tcPr>
            <w:tcW w:w="2694" w:type="dxa"/>
          </w:tcPr>
          <w:p w:rsidR="00172B8E" w:rsidRPr="003D33AB" w:rsidRDefault="00172B8E" w:rsidP="009A2E6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10 кг</w:t>
            </w:r>
          </w:p>
        </w:tc>
      </w:tr>
    </w:tbl>
    <w:p w:rsidR="00172B8E" w:rsidRDefault="00172B8E" w:rsidP="0050521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50521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1.3. Состав изделия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912"/>
        <w:gridCol w:w="2659"/>
      </w:tblGrid>
      <w:tr w:rsidR="00172B8E" w:rsidRPr="003D33AB">
        <w:trPr>
          <w:trHeight w:val="406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Изделие «Скат10</w:t>
            </w:r>
            <w:r w:rsidRPr="003D33AB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  <w:tr w:rsidR="00172B8E" w:rsidRPr="003D33AB">
        <w:trPr>
          <w:trHeight w:val="425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Сетевой шнур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  <w:tr w:rsidR="00172B8E" w:rsidRPr="003D33AB">
        <w:trPr>
          <w:trHeight w:val="401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  <w:tr w:rsidR="00172B8E" w:rsidRPr="003D33AB">
        <w:trPr>
          <w:trHeight w:val="491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</w:tbl>
    <w:p w:rsidR="00172B8E" w:rsidRDefault="00172B8E" w:rsidP="0050521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727F7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1.4. Устройство и работа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1.4.1. В изделии «Скат-10» применяется двухконтурная система защиты: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экранированный корпус подавляет электромагнитное излучение, вследствие чего мобильные телефоны, размещенные внутри изделия, не могут связываться с базовыми станциями;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ультразвуковые или акустические генераторы шума обеспечивают маскирование речевого сигнала, делая его неразборчивым.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1.4.2. Защищаемые телефоны (до 10</w:t>
      </w:r>
      <w:r w:rsidRPr="00CF42E6">
        <w:rPr>
          <w:rFonts w:ascii="Arial" w:hAnsi="Arial" w:cs="Arial"/>
          <w:sz w:val="28"/>
          <w:szCs w:val="28"/>
        </w:rPr>
        <w:t xml:space="preserve"> штук) размещаются в соответствующих ячейках акустического сейфа (рис</w:t>
      </w:r>
      <w:r>
        <w:rPr>
          <w:rFonts w:ascii="Arial" w:hAnsi="Arial" w:cs="Arial"/>
          <w:sz w:val="28"/>
          <w:szCs w:val="28"/>
        </w:rPr>
        <w:t>.</w:t>
      </w:r>
      <w:r w:rsidRPr="00CF42E6">
        <w:rPr>
          <w:rFonts w:ascii="Arial" w:hAnsi="Arial" w:cs="Arial"/>
          <w:sz w:val="28"/>
          <w:szCs w:val="28"/>
        </w:rPr>
        <w:t xml:space="preserve">1). </w:t>
      </w:r>
    </w:p>
    <w:p w:rsidR="00172B8E" w:rsidRDefault="00172B8E">
      <w:pPr>
        <w:rPr>
          <w:rFonts w:ascii="Arial" w:hAnsi="Arial" w:cs="Arial"/>
          <w:b/>
          <w:bCs/>
          <w:sz w:val="28"/>
          <w:szCs w:val="28"/>
        </w:rPr>
      </w:pPr>
    </w:p>
    <w:p w:rsidR="00172B8E" w:rsidRDefault="00172B8E">
      <w:pPr>
        <w:rPr>
          <w:rFonts w:ascii="Arial" w:hAnsi="Arial" w:cs="Arial"/>
          <w:b/>
          <w:bCs/>
          <w:sz w:val="28"/>
          <w:szCs w:val="28"/>
        </w:rPr>
      </w:pPr>
      <w:r w:rsidRPr="00505219">
        <w:rPr>
          <w:rFonts w:ascii="Arial" w:hAnsi="Arial" w:cs="Arial"/>
          <w:b/>
          <w:bCs/>
          <w:sz w:val="28"/>
          <w:szCs w:val="28"/>
        </w:rPr>
        <w:br w:type="page"/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1.4.3. Перед тем, как поместить телефон необходимо открыть ячейку, повернув жетон-ключ с номером.</w:t>
      </w:r>
    </w:p>
    <w:p w:rsidR="00172B8E" w:rsidRDefault="00172B8E" w:rsidP="00727F7F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Жетон-ключ также служит для идентификации телефона (пока телефон находится в ячейке, жетон остается у пользователя).</w:t>
      </w:r>
    </w:p>
    <w:p w:rsidR="00172B8E" w:rsidRDefault="00172B8E" w:rsidP="00522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330850" w:rsidRDefault="008D58A9" w:rsidP="00504E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i1025" type="#_x0000_t75" style="width:4in;height:214.05pt;visibility:visible">
            <v:imagedata r:id="rId7" o:title=""/>
          </v:shape>
        </w:pict>
      </w:r>
    </w:p>
    <w:p w:rsidR="00172B8E" w:rsidRDefault="00172B8E" w:rsidP="00D053E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172B8E" w:rsidRPr="00522EC7" w:rsidRDefault="00172B8E" w:rsidP="00522EC7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Рис.1</w:t>
      </w:r>
    </w:p>
    <w:p w:rsidR="00172B8E" w:rsidRDefault="00172B8E" w:rsidP="00870E4F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72B8E" w:rsidRDefault="00172B8E" w:rsidP="00870E4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1.5. Маркировка и пломбирование</w:t>
      </w:r>
    </w:p>
    <w:p w:rsidR="00172B8E" w:rsidRDefault="00172B8E" w:rsidP="00870E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ячейки изделия промаркированы соответствующими порядковыми номерами.</w:t>
      </w:r>
    </w:p>
    <w:p w:rsidR="00172B8E" w:rsidRDefault="00172B8E" w:rsidP="00870E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870E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1.6. Упаковка</w:t>
      </w:r>
    </w:p>
    <w:p w:rsidR="00172B8E" w:rsidRDefault="00172B8E" w:rsidP="00870E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Изделие размещено в ударопрочном кейсе, одновременно являющимся его упаковкой.</w:t>
      </w:r>
      <w:proofErr w:type="gramEnd"/>
    </w:p>
    <w:p w:rsidR="00172B8E" w:rsidRDefault="00172B8E" w:rsidP="00870E4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522EC7" w:rsidRDefault="00172B8E" w:rsidP="0035328A">
      <w:pPr>
        <w:tabs>
          <w:tab w:val="center" w:pos="5032"/>
        </w:tabs>
        <w:spacing w:before="240" w:after="24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22EC7"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Использование изделия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172B8E" w:rsidRDefault="00172B8E" w:rsidP="0035328A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>. </w:t>
      </w:r>
      <w:r w:rsidRPr="00CF42E6">
        <w:rPr>
          <w:rFonts w:ascii="Arial" w:hAnsi="Arial" w:cs="Arial"/>
          <w:sz w:val="28"/>
          <w:szCs w:val="28"/>
        </w:rPr>
        <w:t>Эксплуатационные ограничения</w:t>
      </w:r>
    </w:p>
    <w:p w:rsidR="00172B8E" w:rsidRDefault="00172B8E" w:rsidP="0035328A">
      <w:pPr>
        <w:spacing w:before="240" w:after="240" w:line="240" w:lineRule="auto"/>
        <w:ind w:firstLine="709"/>
        <w:rPr>
          <w:rFonts w:ascii="Arial" w:hAnsi="Arial" w:cs="Arial"/>
          <w:sz w:val="28"/>
          <w:szCs w:val="28"/>
        </w:rPr>
      </w:pPr>
      <w:r w:rsidRPr="00F37A03">
        <w:rPr>
          <w:rFonts w:ascii="Arial" w:hAnsi="Arial" w:cs="Arial"/>
          <w:sz w:val="28"/>
          <w:szCs w:val="28"/>
        </w:rPr>
        <w:t>Изделие не предназначено для работы в условиях повышенной концентрации пыли и брызг, во взрывоопасной или агрессивной среде, при интенсивных механических воздействиях.</w:t>
      </w:r>
    </w:p>
    <w:p w:rsidR="00172B8E" w:rsidRDefault="00172B8E" w:rsidP="0035328A">
      <w:pPr>
        <w:spacing w:before="240" w:after="240" w:line="240" w:lineRule="auto"/>
        <w:ind w:firstLine="709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>.</w:t>
      </w:r>
      <w:r w:rsidRPr="00CF42E6">
        <w:rPr>
          <w:rFonts w:ascii="Arial" w:hAnsi="Arial" w:cs="Arial"/>
          <w:sz w:val="28"/>
          <w:szCs w:val="28"/>
        </w:rPr>
        <w:t>  Подготовка изделия к использованию</w:t>
      </w:r>
    </w:p>
    <w:p w:rsidR="00172B8E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Откройте кейс. Убедитесь, что все жетоны находятся на соответствующих их номеру местах.</w:t>
      </w:r>
    </w:p>
    <w:p w:rsidR="00172B8E" w:rsidRPr="00522EC7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Поставьте изделие на горизонтальную поверхность.</w:t>
      </w:r>
    </w:p>
    <w:p w:rsidR="00172B8E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Откройте замки кейса и переведите верхнюю крышку в вертикальное положение.</w:t>
      </w:r>
    </w:p>
    <w:p w:rsidR="00172B8E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Выберите нужную ячейку, после чего поверните жетон-ключ, чтобы открыть ячейку (рис. 2.).</w:t>
      </w:r>
    </w:p>
    <w:p w:rsidR="00172B8E" w:rsidRDefault="00172B8E" w:rsidP="00870E4F">
      <w:pPr>
        <w:tabs>
          <w:tab w:val="left" w:pos="2199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2B8E" w:rsidRDefault="008D58A9" w:rsidP="00870E4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Picture 21" o:spid="_x0000_s1026" type="#_x0000_t75" style="position:absolute;left:0;text-align:left;margin-left:0;margin-top:0;width:313pt;height:3in;z-index:251658240;visibility:visible;mso-position-horizontal:left;mso-position-vertical:top">
            <v:imagedata r:id="rId8" o:title="" cropbottom="124f" cropleft="-1f" cropright="-1f"/>
            <w10:wrap type="square"/>
          </v:shape>
        </w:pict>
      </w:r>
      <w:r w:rsidR="00172B8E">
        <w:rPr>
          <w:rFonts w:ascii="Arial" w:hAnsi="Arial" w:cs="Arial"/>
          <w:sz w:val="28"/>
          <w:szCs w:val="28"/>
        </w:rPr>
        <w:br w:type="textWrapping" w:clear="all"/>
      </w:r>
    </w:p>
    <w:p w:rsidR="00172B8E" w:rsidRDefault="00172B8E" w:rsidP="00870E4F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Рис.2</w:t>
      </w:r>
    </w:p>
    <w:p w:rsidR="00172B8E" w:rsidRDefault="00172B8E" w:rsidP="003C4FA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Положите внутрь телефон и закройте ячейку на замок. Опустите верхнюю крышку и защелкните замки.</w:t>
      </w:r>
    </w:p>
    <w:p w:rsidR="00172B8E" w:rsidRDefault="00172B8E" w:rsidP="00870E4F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Изделие готово к работе.</w:t>
      </w:r>
    </w:p>
    <w:p w:rsidR="00172B8E" w:rsidRDefault="00172B8E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Для обеспечения</w:t>
      </w:r>
      <w:r w:rsidRPr="00E729EC">
        <w:rPr>
          <w:rFonts w:ascii="Arial" w:hAnsi="Arial" w:cs="Arial"/>
          <w:b/>
          <w:bCs/>
          <w:i/>
          <w:iCs/>
          <w:sz w:val="28"/>
          <w:szCs w:val="28"/>
        </w:rPr>
        <w:t xml:space="preserve"> эффективной защиты информации от утечки по каналам сотовой связи необходим</w:t>
      </w:r>
      <w:r>
        <w:rPr>
          <w:rFonts w:ascii="Arial" w:hAnsi="Arial" w:cs="Arial"/>
          <w:b/>
          <w:bCs/>
          <w:i/>
          <w:iCs/>
          <w:sz w:val="28"/>
          <w:szCs w:val="28"/>
        </w:rPr>
        <w:t>о</w:t>
      </w:r>
      <w:r w:rsidRPr="00E729EC">
        <w:rPr>
          <w:rFonts w:ascii="Arial" w:hAnsi="Arial" w:cs="Arial"/>
          <w:b/>
          <w:bCs/>
          <w:i/>
          <w:iCs/>
          <w:sz w:val="28"/>
          <w:szCs w:val="28"/>
        </w:rPr>
        <w:t>, чтобы замки кейса всегда были защелкнуты!</w:t>
      </w:r>
    </w:p>
    <w:p w:rsidR="00172B8E" w:rsidRDefault="00172B8E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2.3</w:t>
      </w:r>
      <w:r>
        <w:rPr>
          <w:rFonts w:ascii="Arial" w:hAnsi="Arial" w:cs="Arial"/>
          <w:sz w:val="28"/>
          <w:szCs w:val="28"/>
        </w:rPr>
        <w:t>.</w:t>
      </w:r>
      <w:r w:rsidRPr="00CF42E6">
        <w:rPr>
          <w:rFonts w:ascii="Arial" w:hAnsi="Arial" w:cs="Arial"/>
          <w:sz w:val="28"/>
          <w:szCs w:val="28"/>
        </w:rPr>
        <w:t> Указание мер безопасности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2.3.1. Устройство во время работы питается от встроенного аккумулятора с выходным напряжением 5В, поэтому не представляет опасности для обслуживающего персонала.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2.3.2. Для подзарядки аккумулятора используется электрическая сеть с напряжением 220В, 50Гц.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Для предупреждения поражения электрическим током следует сначала подключить шнур питания к изделию и только потом подключить изделие к электросети.</w:t>
      </w:r>
    </w:p>
    <w:p w:rsidR="00172B8E" w:rsidRDefault="00172B8E" w:rsidP="00522EC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 </w:t>
      </w:r>
      <w:r w:rsidRPr="00CF42E6">
        <w:rPr>
          <w:rFonts w:ascii="Arial" w:hAnsi="Arial" w:cs="Arial"/>
          <w:sz w:val="28"/>
          <w:szCs w:val="28"/>
        </w:rPr>
        <w:t>Состав изделия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912"/>
        <w:gridCol w:w="2659"/>
      </w:tblGrid>
      <w:tr w:rsidR="00172B8E" w:rsidRPr="003D33AB">
        <w:trPr>
          <w:trHeight w:val="406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Изделие «Скат-10</w:t>
            </w:r>
            <w:r w:rsidRPr="003D33AB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  <w:tr w:rsidR="00172B8E" w:rsidRPr="003D33AB">
        <w:trPr>
          <w:trHeight w:val="401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  <w:tr w:rsidR="00172B8E" w:rsidRPr="003D33AB">
        <w:trPr>
          <w:trHeight w:val="491"/>
        </w:trPr>
        <w:tc>
          <w:tcPr>
            <w:tcW w:w="6912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59" w:type="dxa"/>
          </w:tcPr>
          <w:p w:rsidR="00172B8E" w:rsidRPr="003D33AB" w:rsidRDefault="00172B8E" w:rsidP="003D33A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3AB">
              <w:rPr>
                <w:rFonts w:ascii="Arial" w:hAnsi="Arial" w:cs="Arial"/>
                <w:sz w:val="28"/>
                <w:szCs w:val="28"/>
              </w:rPr>
              <w:t>1 шт.</w:t>
            </w:r>
          </w:p>
        </w:tc>
      </w:tr>
    </w:tbl>
    <w:p w:rsidR="00172B8E" w:rsidRPr="0035328A" w:rsidRDefault="00172B8E" w:rsidP="0035328A">
      <w:pPr>
        <w:spacing w:before="240" w:after="24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5328A">
        <w:rPr>
          <w:rFonts w:ascii="Arial" w:hAnsi="Arial" w:cs="Arial"/>
          <w:b/>
          <w:bCs/>
          <w:sz w:val="28"/>
          <w:szCs w:val="28"/>
        </w:rPr>
        <w:t>3. Техническое обслуживание и текущий ремонт изделия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3.1 Техническое обслуживание</w:t>
      </w:r>
    </w:p>
    <w:p w:rsidR="00172B8E" w:rsidRPr="0035328A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3.1.1. Изделие не требует специального технического обслуживания.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3.2 Ремонт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3.2.1. «Скат-10П» является сложным высокотехнологичным изделием, поэтому его р</w:t>
      </w:r>
      <w:r w:rsidRPr="00401332">
        <w:rPr>
          <w:rFonts w:ascii="Arial" w:hAnsi="Arial" w:cs="Arial"/>
          <w:sz w:val="28"/>
          <w:szCs w:val="28"/>
        </w:rPr>
        <w:t xml:space="preserve">емонт </w:t>
      </w:r>
      <w:r>
        <w:rPr>
          <w:rFonts w:ascii="Arial" w:hAnsi="Arial" w:cs="Arial"/>
          <w:sz w:val="28"/>
          <w:szCs w:val="28"/>
        </w:rPr>
        <w:t xml:space="preserve">должен производиться технически подготовленным персоналом на </w:t>
      </w:r>
      <w:r w:rsidRPr="00401332">
        <w:rPr>
          <w:rFonts w:ascii="Arial" w:hAnsi="Arial" w:cs="Arial"/>
          <w:sz w:val="28"/>
          <w:szCs w:val="28"/>
        </w:rPr>
        <w:t>предприятии-изготовителе</w:t>
      </w:r>
      <w:r>
        <w:rPr>
          <w:rFonts w:ascii="Arial" w:hAnsi="Arial" w:cs="Arial"/>
          <w:sz w:val="28"/>
          <w:szCs w:val="28"/>
        </w:rPr>
        <w:t>.</w:t>
      </w:r>
    </w:p>
    <w:p w:rsidR="00172B8E" w:rsidRPr="0035328A" w:rsidRDefault="00172B8E" w:rsidP="0035328A">
      <w:pPr>
        <w:spacing w:before="240" w:after="24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5328A">
        <w:rPr>
          <w:rFonts w:ascii="Arial" w:hAnsi="Arial" w:cs="Arial"/>
          <w:b/>
          <w:bCs/>
          <w:sz w:val="28"/>
          <w:szCs w:val="28"/>
        </w:rPr>
        <w:t>4. Хранение</w:t>
      </w:r>
    </w:p>
    <w:p w:rsidR="00172B8E" w:rsidRPr="00DC0971" w:rsidRDefault="00172B8E" w:rsidP="0035328A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t xml:space="preserve">Изделие должно храниться </w:t>
      </w:r>
      <w:r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0971">
        <w:rPr>
          <w:rFonts w:ascii="Arial" w:hAnsi="Arial" w:cs="Arial"/>
          <w:sz w:val="28"/>
          <w:szCs w:val="28"/>
        </w:rPr>
        <w:t>в складских помещениях при температуре от плюс 5</w:t>
      </w:r>
      <w:proofErr w:type="gramStart"/>
      <w:r w:rsidRPr="00DC0971">
        <w:rPr>
          <w:rFonts w:ascii="Arial" w:hAnsi="Arial" w:cs="Arial"/>
          <w:sz w:val="28"/>
          <w:szCs w:val="28"/>
        </w:rPr>
        <w:t>°С</w:t>
      </w:r>
      <w:proofErr w:type="gramEnd"/>
      <w:r w:rsidRPr="00DC0971">
        <w:rPr>
          <w:rFonts w:ascii="Arial" w:hAnsi="Arial" w:cs="Arial"/>
          <w:sz w:val="28"/>
          <w:szCs w:val="28"/>
        </w:rPr>
        <w:t xml:space="preserve"> до 40</w:t>
      </w:r>
      <w:r w:rsidRPr="00DC0971">
        <w:rPr>
          <w:rFonts w:ascii="Arial" w:hAnsi="Arial" w:cs="Arial"/>
          <w:sz w:val="28"/>
          <w:szCs w:val="28"/>
          <w:vertAlign w:val="superscript"/>
        </w:rPr>
        <w:t>о</w:t>
      </w:r>
      <w:r w:rsidRPr="00DC0971">
        <w:rPr>
          <w:rFonts w:ascii="Arial" w:hAnsi="Arial" w:cs="Arial"/>
          <w:sz w:val="28"/>
          <w:szCs w:val="28"/>
        </w:rPr>
        <w:t xml:space="preserve">С и относительной влажности не более 80 % в нейтральной среде при отсутствии в воздухе агрессивных примесей. </w:t>
      </w:r>
    </w:p>
    <w:p w:rsidR="00172B8E" w:rsidRPr="00DC0971" w:rsidRDefault="00172B8E" w:rsidP="0035328A">
      <w:pPr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t>Срок хранения изделия не более 24 месяцев.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 полезного использования 60 месяцев. </w:t>
      </w:r>
    </w:p>
    <w:p w:rsidR="00172B8E" w:rsidRPr="0035328A" w:rsidRDefault="00172B8E" w:rsidP="0035328A">
      <w:pPr>
        <w:spacing w:before="240" w:after="24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5328A">
        <w:rPr>
          <w:rFonts w:ascii="Arial" w:hAnsi="Arial" w:cs="Arial"/>
          <w:b/>
          <w:bCs/>
          <w:sz w:val="28"/>
          <w:szCs w:val="28"/>
        </w:rPr>
        <w:t>5. Транспортирование</w:t>
      </w:r>
    </w:p>
    <w:p w:rsidR="00172B8E" w:rsidRPr="00DC3D76" w:rsidRDefault="00172B8E" w:rsidP="0035328A">
      <w:pPr>
        <w:pStyle w:val="3"/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Транспортировка изделия допускается </w:t>
      </w:r>
      <w:r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>всеми видами наземного транспорта и в пассажирских салонах авиационного транспорта, при условии защиты от экстремальных воздействий (повышенной влажности, агрессивных газов и других вредных примесей, вызывающих коррозию).</w:t>
      </w:r>
    </w:p>
    <w:p w:rsidR="00172B8E" w:rsidRDefault="00172B8E" w:rsidP="0035328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Транспортирование допускается </w:t>
      </w:r>
      <w:r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 xml:space="preserve">при температуре окружающего воздуха </w:t>
      </w:r>
      <w:proofErr w:type="gramStart"/>
      <w:r w:rsidRPr="00DC3D76">
        <w:rPr>
          <w:rFonts w:ascii="Arial" w:hAnsi="Arial" w:cs="Arial"/>
          <w:sz w:val="28"/>
          <w:szCs w:val="28"/>
        </w:rPr>
        <w:t>от</w:t>
      </w:r>
      <w:proofErr w:type="gramEnd"/>
      <w:r w:rsidRPr="00DC3D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3D76">
        <w:rPr>
          <w:rFonts w:ascii="Arial" w:hAnsi="Arial" w:cs="Arial"/>
          <w:sz w:val="28"/>
          <w:szCs w:val="28"/>
        </w:rPr>
        <w:t>минус</w:t>
      </w:r>
      <w:proofErr w:type="gramEnd"/>
      <w:r w:rsidRPr="00DC3D76">
        <w:rPr>
          <w:rFonts w:ascii="Arial" w:hAnsi="Arial" w:cs="Arial"/>
          <w:sz w:val="28"/>
          <w:szCs w:val="28"/>
        </w:rPr>
        <w:t xml:space="preserve"> 20°C до 50°C и относительной влажности до 98 %. </w:t>
      </w:r>
    </w:p>
    <w:p w:rsidR="00172B8E" w:rsidRPr="00DC3D76" w:rsidRDefault="00172B8E" w:rsidP="0035328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lastRenderedPageBreak/>
        <w:t>После транспортировки при температурах ниже 5</w:t>
      </w:r>
      <w:proofErr w:type="gramStart"/>
      <w:r w:rsidRPr="00DC3D76">
        <w:rPr>
          <w:rFonts w:ascii="Arial" w:hAnsi="Arial" w:cs="Arial"/>
          <w:sz w:val="28"/>
          <w:szCs w:val="28"/>
        </w:rPr>
        <w:t>°С</w:t>
      </w:r>
      <w:proofErr w:type="gramEnd"/>
      <w:r w:rsidRPr="00DC3D76">
        <w:rPr>
          <w:rFonts w:ascii="Arial" w:hAnsi="Arial" w:cs="Arial"/>
          <w:sz w:val="28"/>
          <w:szCs w:val="28"/>
        </w:rPr>
        <w:t xml:space="preserve"> и выше 40°С </w:t>
      </w:r>
      <w:r>
        <w:rPr>
          <w:rFonts w:ascii="Arial" w:hAnsi="Arial" w:cs="Arial"/>
          <w:sz w:val="28"/>
          <w:szCs w:val="28"/>
        </w:rPr>
        <w:t>изделие</w:t>
      </w:r>
      <w:r w:rsidRPr="00DC3D76">
        <w:rPr>
          <w:rFonts w:ascii="Arial" w:hAnsi="Arial" w:cs="Arial"/>
          <w:sz w:val="28"/>
          <w:szCs w:val="28"/>
        </w:rPr>
        <w:t xml:space="preserve"> перед включением должен быть выдержан два - три часа в нормальных климатических условиях</w:t>
      </w:r>
      <w:r>
        <w:rPr>
          <w:rFonts w:ascii="Arial" w:hAnsi="Arial" w:cs="Arial"/>
          <w:sz w:val="28"/>
          <w:szCs w:val="28"/>
        </w:rPr>
        <w:t>:</w:t>
      </w:r>
      <w:r w:rsidRPr="00DC3D76">
        <w:rPr>
          <w:rFonts w:ascii="Arial" w:hAnsi="Arial" w:cs="Arial"/>
          <w:sz w:val="28"/>
          <w:szCs w:val="28"/>
        </w:rPr>
        <w:t xml:space="preserve"> </w:t>
      </w:r>
    </w:p>
    <w:p w:rsidR="00172B8E" w:rsidRPr="00DC3D76" w:rsidRDefault="00172B8E" w:rsidP="0035328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температура окружающего воздуха от плюс 15</w:t>
      </w:r>
      <w:proofErr w:type="gramStart"/>
      <w:r w:rsidRPr="00DC3D76">
        <w:rPr>
          <w:rFonts w:ascii="Arial" w:hAnsi="Arial" w:cs="Arial"/>
          <w:sz w:val="28"/>
          <w:szCs w:val="28"/>
        </w:rPr>
        <w:t>°С</w:t>
      </w:r>
      <w:proofErr w:type="gramEnd"/>
      <w:r w:rsidRPr="00DC3D76">
        <w:rPr>
          <w:rFonts w:ascii="Arial" w:hAnsi="Arial" w:cs="Arial"/>
          <w:sz w:val="28"/>
          <w:szCs w:val="28"/>
        </w:rPr>
        <w:t xml:space="preserve"> до плюс 30°С;</w:t>
      </w:r>
    </w:p>
    <w:p w:rsidR="00172B8E" w:rsidRPr="00DC3D76" w:rsidRDefault="00172B8E" w:rsidP="0035328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относительная влажность воздуха от 45 % до 80 %;</w:t>
      </w:r>
    </w:p>
    <w:p w:rsidR="00172B8E" w:rsidRPr="00DC3D76" w:rsidRDefault="00172B8E" w:rsidP="0081379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атмосферное давл</w:t>
      </w:r>
      <w:r>
        <w:rPr>
          <w:rFonts w:ascii="Arial" w:hAnsi="Arial" w:cs="Arial"/>
          <w:sz w:val="28"/>
          <w:szCs w:val="28"/>
        </w:rPr>
        <w:t xml:space="preserve">ение от </w:t>
      </w:r>
      <w:r w:rsidRPr="00DC3D76">
        <w:rPr>
          <w:rFonts w:ascii="Arial" w:hAnsi="Arial" w:cs="Arial"/>
          <w:sz w:val="28"/>
          <w:szCs w:val="28"/>
        </w:rPr>
        <w:t>645 мм</w:t>
      </w:r>
      <w:r>
        <w:rPr>
          <w:rFonts w:ascii="Arial" w:hAnsi="Arial" w:cs="Arial"/>
          <w:sz w:val="28"/>
          <w:szCs w:val="28"/>
        </w:rPr>
        <w:t xml:space="preserve"> рт. ст. до </w:t>
      </w:r>
      <w:r w:rsidRPr="00DC3D76">
        <w:rPr>
          <w:rFonts w:ascii="Arial" w:hAnsi="Arial" w:cs="Arial"/>
          <w:sz w:val="28"/>
          <w:szCs w:val="28"/>
        </w:rPr>
        <w:t>795 мм</w:t>
      </w:r>
      <w:r>
        <w:rPr>
          <w:rFonts w:ascii="Arial" w:hAnsi="Arial" w:cs="Arial"/>
          <w:sz w:val="28"/>
          <w:szCs w:val="28"/>
        </w:rPr>
        <w:t xml:space="preserve"> рт. ст.</w:t>
      </w:r>
    </w:p>
    <w:p w:rsidR="00172B8E" w:rsidRPr="0035328A" w:rsidRDefault="00172B8E" w:rsidP="0035328A">
      <w:pPr>
        <w:spacing w:before="240" w:after="24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5328A">
        <w:rPr>
          <w:rFonts w:ascii="Arial" w:hAnsi="Arial" w:cs="Arial"/>
          <w:b/>
          <w:bCs/>
          <w:sz w:val="28"/>
          <w:szCs w:val="28"/>
        </w:rPr>
        <w:t>6. Утилизация</w:t>
      </w:r>
    </w:p>
    <w:p w:rsidR="00172B8E" w:rsidRPr="005E1CBC" w:rsidRDefault="00172B8E" w:rsidP="0035328A">
      <w:pPr>
        <w:spacing w:before="240" w:after="24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6.1. </w:t>
      </w:r>
      <w:r w:rsidRPr="005E1CBC">
        <w:rPr>
          <w:rFonts w:ascii="Arial" w:hAnsi="Arial" w:cs="Arial"/>
          <w:color w:val="000000"/>
          <w:sz w:val="28"/>
          <w:szCs w:val="28"/>
        </w:rPr>
        <w:t>В связи с отсутствием сведений о драгоценных материалах и металлах в изделии и отсутствием комплектующих, содержащих опасные или ядовитые вещества, способные нанести вред здоровью человека или окружающей среде, по окончании срока службы изделия его утилизация может производиться по правилам утилизации общепромышленных отходов.</w:t>
      </w:r>
    </w:p>
    <w:p w:rsidR="00172B8E" w:rsidRPr="005E1CBC" w:rsidRDefault="00172B8E" w:rsidP="0035328A">
      <w:pPr>
        <w:spacing w:before="240" w:after="24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1CBC">
        <w:rPr>
          <w:rFonts w:ascii="Arial" w:hAnsi="Arial" w:cs="Arial"/>
          <w:color w:val="000000"/>
          <w:sz w:val="28"/>
          <w:szCs w:val="28"/>
        </w:rPr>
        <w:t>Специальных мер безопасности при утилизации не требуется.</w:t>
      </w:r>
    </w:p>
    <w:p w:rsidR="00172B8E" w:rsidRDefault="00172B8E" w:rsidP="0035328A">
      <w:pPr>
        <w:spacing w:before="240" w:after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6.2. В связи с тем, что изделие содержит </w:t>
      </w:r>
      <w:r>
        <w:rPr>
          <w:rFonts w:ascii="Arial" w:hAnsi="Arial" w:cs="Arial"/>
          <w:sz w:val="28"/>
          <w:szCs w:val="28"/>
          <w:lang w:val="en-US"/>
        </w:rPr>
        <w:t>Li</w:t>
      </w:r>
      <w:r w:rsidRPr="005E1C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Ion</w:t>
      </w:r>
      <w:r w:rsidRPr="005E1C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аккумулятор, в</w:t>
      </w:r>
      <w:r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избежание нежелательных последствий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использованные литиевые элементы подлежат сбору и транспортировке на специализированные предприятия, имеющие лицензию на утилизацию </w:t>
      </w:r>
      <w:r>
        <w:rPr>
          <w:rFonts w:ascii="Arial" w:hAnsi="Arial" w:cs="Arial"/>
          <w:sz w:val="28"/>
          <w:szCs w:val="28"/>
          <w:lang w:val="en-US"/>
        </w:rPr>
        <w:t>Li</w:t>
      </w:r>
      <w:r w:rsidRPr="005E1C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Ion</w:t>
      </w:r>
      <w:r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аккумуляторов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72B8E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СВИДЕТЕЛЬСТВО О ПРИЁМЕ.</w:t>
      </w: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Дата выпуска:________________________________</w:t>
      </w: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Заводской номер:___________________</w:t>
      </w: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710629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Подпись ОТК_________________________________</w:t>
      </w:r>
    </w:p>
    <w:p w:rsidR="00172B8E" w:rsidRPr="002C430B" w:rsidRDefault="00172B8E" w:rsidP="0035328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72B8E" w:rsidRPr="00522EC7" w:rsidRDefault="00172B8E" w:rsidP="003C4FA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172B8E" w:rsidRPr="00522EC7" w:rsidSect="008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8E" w:rsidRDefault="00172B8E" w:rsidP="00B21DB3">
      <w:pPr>
        <w:spacing w:after="0" w:line="240" w:lineRule="auto"/>
      </w:pPr>
      <w:r>
        <w:separator/>
      </w:r>
    </w:p>
  </w:endnote>
  <w:endnote w:type="continuationSeparator" w:id="0">
    <w:p w:rsidR="00172B8E" w:rsidRDefault="00172B8E" w:rsidP="00B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8E" w:rsidRDefault="00172B8E" w:rsidP="00B21DB3">
      <w:pPr>
        <w:spacing w:after="0" w:line="240" w:lineRule="auto"/>
      </w:pPr>
      <w:r>
        <w:separator/>
      </w:r>
    </w:p>
  </w:footnote>
  <w:footnote w:type="continuationSeparator" w:id="0">
    <w:p w:rsidR="00172B8E" w:rsidRDefault="00172B8E" w:rsidP="00B2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C9A"/>
    <w:rsid w:val="00022D5C"/>
    <w:rsid w:val="00024310"/>
    <w:rsid w:val="00032BE0"/>
    <w:rsid w:val="00034532"/>
    <w:rsid w:val="000418B1"/>
    <w:rsid w:val="00046EE2"/>
    <w:rsid w:val="000625E5"/>
    <w:rsid w:val="00082663"/>
    <w:rsid w:val="000964D1"/>
    <w:rsid w:val="000A094A"/>
    <w:rsid w:val="000A6725"/>
    <w:rsid w:val="000B761A"/>
    <w:rsid w:val="000B7B08"/>
    <w:rsid w:val="000C7341"/>
    <w:rsid w:val="000D3245"/>
    <w:rsid w:val="000E16B4"/>
    <w:rsid w:val="000E3CB2"/>
    <w:rsid w:val="000E3EAF"/>
    <w:rsid w:val="000E54CF"/>
    <w:rsid w:val="000F0324"/>
    <w:rsid w:val="000F5860"/>
    <w:rsid w:val="000F6B70"/>
    <w:rsid w:val="00104BF7"/>
    <w:rsid w:val="00116E5A"/>
    <w:rsid w:val="0012399B"/>
    <w:rsid w:val="00126DCE"/>
    <w:rsid w:val="001457C8"/>
    <w:rsid w:val="00146A89"/>
    <w:rsid w:val="00153C62"/>
    <w:rsid w:val="00165C9C"/>
    <w:rsid w:val="00172B8E"/>
    <w:rsid w:val="001805D8"/>
    <w:rsid w:val="001900DB"/>
    <w:rsid w:val="0019726A"/>
    <w:rsid w:val="001A1967"/>
    <w:rsid w:val="001A37F4"/>
    <w:rsid w:val="001A51F7"/>
    <w:rsid w:val="001B1B67"/>
    <w:rsid w:val="001B4268"/>
    <w:rsid w:val="001C37CE"/>
    <w:rsid w:val="001F1367"/>
    <w:rsid w:val="001F60F4"/>
    <w:rsid w:val="001F61FA"/>
    <w:rsid w:val="00205017"/>
    <w:rsid w:val="00222DD4"/>
    <w:rsid w:val="002551D6"/>
    <w:rsid w:val="00272E1F"/>
    <w:rsid w:val="00285116"/>
    <w:rsid w:val="00296D82"/>
    <w:rsid w:val="002A1895"/>
    <w:rsid w:val="002A7842"/>
    <w:rsid w:val="002B26AF"/>
    <w:rsid w:val="002C430B"/>
    <w:rsid w:val="002D4FBF"/>
    <w:rsid w:val="002D6D21"/>
    <w:rsid w:val="002F7082"/>
    <w:rsid w:val="00303A25"/>
    <w:rsid w:val="003042F0"/>
    <w:rsid w:val="0031008F"/>
    <w:rsid w:val="003160E7"/>
    <w:rsid w:val="00316F51"/>
    <w:rsid w:val="00321084"/>
    <w:rsid w:val="00330850"/>
    <w:rsid w:val="003315B1"/>
    <w:rsid w:val="00334454"/>
    <w:rsid w:val="003449DC"/>
    <w:rsid w:val="0034625F"/>
    <w:rsid w:val="0035328A"/>
    <w:rsid w:val="00363D77"/>
    <w:rsid w:val="00365A17"/>
    <w:rsid w:val="0038788A"/>
    <w:rsid w:val="003A2FBF"/>
    <w:rsid w:val="003A7DF7"/>
    <w:rsid w:val="003C4FA0"/>
    <w:rsid w:val="003C62E9"/>
    <w:rsid w:val="003D0FB6"/>
    <w:rsid w:val="003D33AB"/>
    <w:rsid w:val="003F3E30"/>
    <w:rsid w:val="00401332"/>
    <w:rsid w:val="004014C6"/>
    <w:rsid w:val="004036A6"/>
    <w:rsid w:val="00415906"/>
    <w:rsid w:val="00417E79"/>
    <w:rsid w:val="00420F55"/>
    <w:rsid w:val="00425CD1"/>
    <w:rsid w:val="00430972"/>
    <w:rsid w:val="0044636D"/>
    <w:rsid w:val="004469B3"/>
    <w:rsid w:val="004478F1"/>
    <w:rsid w:val="0044799D"/>
    <w:rsid w:val="00453EA4"/>
    <w:rsid w:val="00470E37"/>
    <w:rsid w:val="004A246F"/>
    <w:rsid w:val="004B4B70"/>
    <w:rsid w:val="004B68A2"/>
    <w:rsid w:val="004C730E"/>
    <w:rsid w:val="004D179C"/>
    <w:rsid w:val="004E1185"/>
    <w:rsid w:val="00500822"/>
    <w:rsid w:val="005009E0"/>
    <w:rsid w:val="00500A55"/>
    <w:rsid w:val="00503502"/>
    <w:rsid w:val="00504EAF"/>
    <w:rsid w:val="00505219"/>
    <w:rsid w:val="005160B8"/>
    <w:rsid w:val="00516CA4"/>
    <w:rsid w:val="00522EC7"/>
    <w:rsid w:val="00525D89"/>
    <w:rsid w:val="00526822"/>
    <w:rsid w:val="00533F07"/>
    <w:rsid w:val="0053452E"/>
    <w:rsid w:val="00536803"/>
    <w:rsid w:val="00544619"/>
    <w:rsid w:val="00560B8E"/>
    <w:rsid w:val="00562BE1"/>
    <w:rsid w:val="00566278"/>
    <w:rsid w:val="00566E45"/>
    <w:rsid w:val="0057154C"/>
    <w:rsid w:val="00577522"/>
    <w:rsid w:val="005801A8"/>
    <w:rsid w:val="00583BEC"/>
    <w:rsid w:val="005A47A1"/>
    <w:rsid w:val="005B1527"/>
    <w:rsid w:val="005C6B01"/>
    <w:rsid w:val="005D101C"/>
    <w:rsid w:val="005E1CBC"/>
    <w:rsid w:val="005E799B"/>
    <w:rsid w:val="006131EC"/>
    <w:rsid w:val="00621011"/>
    <w:rsid w:val="00622374"/>
    <w:rsid w:val="00630DAC"/>
    <w:rsid w:val="00633ED9"/>
    <w:rsid w:val="0064240C"/>
    <w:rsid w:val="00657222"/>
    <w:rsid w:val="006575A3"/>
    <w:rsid w:val="00661607"/>
    <w:rsid w:val="00667E6D"/>
    <w:rsid w:val="00680325"/>
    <w:rsid w:val="00681704"/>
    <w:rsid w:val="00687CE1"/>
    <w:rsid w:val="00696810"/>
    <w:rsid w:val="006B1221"/>
    <w:rsid w:val="006B4E12"/>
    <w:rsid w:val="006C1443"/>
    <w:rsid w:val="006D5466"/>
    <w:rsid w:val="006E4E23"/>
    <w:rsid w:val="006E6B4B"/>
    <w:rsid w:val="006E7A7D"/>
    <w:rsid w:val="006F347F"/>
    <w:rsid w:val="00705536"/>
    <w:rsid w:val="00710629"/>
    <w:rsid w:val="00713233"/>
    <w:rsid w:val="00727F7F"/>
    <w:rsid w:val="007539DA"/>
    <w:rsid w:val="0077639B"/>
    <w:rsid w:val="00777292"/>
    <w:rsid w:val="00783C74"/>
    <w:rsid w:val="007B354E"/>
    <w:rsid w:val="007B6A64"/>
    <w:rsid w:val="007C1590"/>
    <w:rsid w:val="007E4F0F"/>
    <w:rsid w:val="00800D58"/>
    <w:rsid w:val="00801A62"/>
    <w:rsid w:val="008121A7"/>
    <w:rsid w:val="00812EEC"/>
    <w:rsid w:val="00813795"/>
    <w:rsid w:val="008137E1"/>
    <w:rsid w:val="00820A2E"/>
    <w:rsid w:val="00837CD6"/>
    <w:rsid w:val="00870E4F"/>
    <w:rsid w:val="00873877"/>
    <w:rsid w:val="00875699"/>
    <w:rsid w:val="00876E58"/>
    <w:rsid w:val="008823CC"/>
    <w:rsid w:val="00885044"/>
    <w:rsid w:val="00890257"/>
    <w:rsid w:val="00894C64"/>
    <w:rsid w:val="008C2887"/>
    <w:rsid w:val="008C764A"/>
    <w:rsid w:val="008D0822"/>
    <w:rsid w:val="008D1FB3"/>
    <w:rsid w:val="008D492D"/>
    <w:rsid w:val="008D58A9"/>
    <w:rsid w:val="008E3727"/>
    <w:rsid w:val="008F44FC"/>
    <w:rsid w:val="0090068E"/>
    <w:rsid w:val="00901FD0"/>
    <w:rsid w:val="0090334D"/>
    <w:rsid w:val="00920C51"/>
    <w:rsid w:val="0092148E"/>
    <w:rsid w:val="0092756C"/>
    <w:rsid w:val="00933DA0"/>
    <w:rsid w:val="00934552"/>
    <w:rsid w:val="009366E7"/>
    <w:rsid w:val="009370E2"/>
    <w:rsid w:val="009405E5"/>
    <w:rsid w:val="00944B93"/>
    <w:rsid w:val="009451E3"/>
    <w:rsid w:val="00955F1F"/>
    <w:rsid w:val="00961EA8"/>
    <w:rsid w:val="00964519"/>
    <w:rsid w:val="0098037C"/>
    <w:rsid w:val="0099753B"/>
    <w:rsid w:val="009A155F"/>
    <w:rsid w:val="009A2E69"/>
    <w:rsid w:val="009B1672"/>
    <w:rsid w:val="009B4A5A"/>
    <w:rsid w:val="009C5B26"/>
    <w:rsid w:val="009D0E09"/>
    <w:rsid w:val="009D5150"/>
    <w:rsid w:val="009E31C5"/>
    <w:rsid w:val="009E5EA8"/>
    <w:rsid w:val="009F38CC"/>
    <w:rsid w:val="009F607B"/>
    <w:rsid w:val="009F67EC"/>
    <w:rsid w:val="00A119AD"/>
    <w:rsid w:val="00A27F1D"/>
    <w:rsid w:val="00A307DC"/>
    <w:rsid w:val="00A327D2"/>
    <w:rsid w:val="00A3328B"/>
    <w:rsid w:val="00A40228"/>
    <w:rsid w:val="00A511B5"/>
    <w:rsid w:val="00A60557"/>
    <w:rsid w:val="00A718CA"/>
    <w:rsid w:val="00A729D6"/>
    <w:rsid w:val="00A7640D"/>
    <w:rsid w:val="00A91BE7"/>
    <w:rsid w:val="00A942F4"/>
    <w:rsid w:val="00AA1AE0"/>
    <w:rsid w:val="00AA4DB8"/>
    <w:rsid w:val="00AB299B"/>
    <w:rsid w:val="00AC3727"/>
    <w:rsid w:val="00AD4213"/>
    <w:rsid w:val="00AE747F"/>
    <w:rsid w:val="00AF4AE9"/>
    <w:rsid w:val="00B01976"/>
    <w:rsid w:val="00B05E21"/>
    <w:rsid w:val="00B12CE6"/>
    <w:rsid w:val="00B17A89"/>
    <w:rsid w:val="00B17C85"/>
    <w:rsid w:val="00B20C28"/>
    <w:rsid w:val="00B21DB3"/>
    <w:rsid w:val="00B25F45"/>
    <w:rsid w:val="00B667FC"/>
    <w:rsid w:val="00B714CD"/>
    <w:rsid w:val="00B86436"/>
    <w:rsid w:val="00BC24DE"/>
    <w:rsid w:val="00BD11BA"/>
    <w:rsid w:val="00BD74D3"/>
    <w:rsid w:val="00BF339E"/>
    <w:rsid w:val="00C1758A"/>
    <w:rsid w:val="00C229B7"/>
    <w:rsid w:val="00C26CB5"/>
    <w:rsid w:val="00C32D27"/>
    <w:rsid w:val="00C35A08"/>
    <w:rsid w:val="00C43A4D"/>
    <w:rsid w:val="00C5109E"/>
    <w:rsid w:val="00C539C2"/>
    <w:rsid w:val="00C70023"/>
    <w:rsid w:val="00C72FA3"/>
    <w:rsid w:val="00C73324"/>
    <w:rsid w:val="00C86629"/>
    <w:rsid w:val="00C90BB2"/>
    <w:rsid w:val="00C90DB1"/>
    <w:rsid w:val="00C92096"/>
    <w:rsid w:val="00C92607"/>
    <w:rsid w:val="00CA4F6C"/>
    <w:rsid w:val="00CB2454"/>
    <w:rsid w:val="00CC0287"/>
    <w:rsid w:val="00CC0D81"/>
    <w:rsid w:val="00CC0D85"/>
    <w:rsid w:val="00CC757E"/>
    <w:rsid w:val="00CE492C"/>
    <w:rsid w:val="00CF2822"/>
    <w:rsid w:val="00CF42E6"/>
    <w:rsid w:val="00D053E5"/>
    <w:rsid w:val="00D07DEA"/>
    <w:rsid w:val="00D34AEC"/>
    <w:rsid w:val="00D43689"/>
    <w:rsid w:val="00D500E7"/>
    <w:rsid w:val="00D5047F"/>
    <w:rsid w:val="00D609C5"/>
    <w:rsid w:val="00D7473F"/>
    <w:rsid w:val="00D85D68"/>
    <w:rsid w:val="00D94F6A"/>
    <w:rsid w:val="00DB0E64"/>
    <w:rsid w:val="00DB4F45"/>
    <w:rsid w:val="00DC0971"/>
    <w:rsid w:val="00DC13F3"/>
    <w:rsid w:val="00DC3D76"/>
    <w:rsid w:val="00DC6957"/>
    <w:rsid w:val="00DC7FC6"/>
    <w:rsid w:val="00DE6241"/>
    <w:rsid w:val="00DE79AD"/>
    <w:rsid w:val="00DF7EDB"/>
    <w:rsid w:val="00E32C13"/>
    <w:rsid w:val="00E50BEE"/>
    <w:rsid w:val="00E62E6C"/>
    <w:rsid w:val="00E65B08"/>
    <w:rsid w:val="00E729EC"/>
    <w:rsid w:val="00E72C28"/>
    <w:rsid w:val="00E91AEC"/>
    <w:rsid w:val="00EA1AFB"/>
    <w:rsid w:val="00EB24EF"/>
    <w:rsid w:val="00EB6D00"/>
    <w:rsid w:val="00EE00C0"/>
    <w:rsid w:val="00EE2CE1"/>
    <w:rsid w:val="00EE6EF8"/>
    <w:rsid w:val="00EF0C78"/>
    <w:rsid w:val="00F1562F"/>
    <w:rsid w:val="00F16FB4"/>
    <w:rsid w:val="00F241A8"/>
    <w:rsid w:val="00F26057"/>
    <w:rsid w:val="00F37A03"/>
    <w:rsid w:val="00F40C9A"/>
    <w:rsid w:val="00F47344"/>
    <w:rsid w:val="00F57B6B"/>
    <w:rsid w:val="00F6584E"/>
    <w:rsid w:val="00F6768F"/>
    <w:rsid w:val="00F70FE9"/>
    <w:rsid w:val="00F77AED"/>
    <w:rsid w:val="00F912E9"/>
    <w:rsid w:val="00F92901"/>
    <w:rsid w:val="00F93387"/>
    <w:rsid w:val="00F947D4"/>
    <w:rsid w:val="00FA09DE"/>
    <w:rsid w:val="00FA54CB"/>
    <w:rsid w:val="00FC39CC"/>
    <w:rsid w:val="00FD59E7"/>
    <w:rsid w:val="00FD5DCC"/>
    <w:rsid w:val="00FE20B7"/>
    <w:rsid w:val="00FE4FEF"/>
    <w:rsid w:val="00FE7BC5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1DB3"/>
  </w:style>
  <w:style w:type="paragraph" w:styleId="a5">
    <w:name w:val="footer"/>
    <w:basedOn w:val="a"/>
    <w:link w:val="a6"/>
    <w:uiPriority w:val="99"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1DB3"/>
  </w:style>
  <w:style w:type="paragraph" w:styleId="a7">
    <w:name w:val="Balloon Text"/>
    <w:basedOn w:val="a"/>
    <w:link w:val="a8"/>
    <w:uiPriority w:val="99"/>
    <w:semiHidden/>
    <w:rsid w:val="003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9D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32BE0"/>
    <w:pPr>
      <w:widowControl w:val="0"/>
      <w:spacing w:line="360" w:lineRule="auto"/>
      <w:ind w:firstLine="560"/>
      <w:jc w:val="both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99"/>
    <w:rsid w:val="004B4B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DC3D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3D76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2A784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1084</Words>
  <Characters>6184</Characters>
  <Application>Microsoft Office Word</Application>
  <DocSecurity>0</DocSecurity>
  <Lines>51</Lines>
  <Paragraphs>14</Paragraphs>
  <ScaleCrop>false</ScaleCrop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Никонова</dc:creator>
  <cp:keywords/>
  <dc:description/>
  <cp:lastModifiedBy>123</cp:lastModifiedBy>
  <cp:revision>9</cp:revision>
  <dcterms:created xsi:type="dcterms:W3CDTF">2019-07-24T17:44:00Z</dcterms:created>
  <dcterms:modified xsi:type="dcterms:W3CDTF">2021-09-06T13:15:00Z</dcterms:modified>
</cp:coreProperties>
</file>